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5CEAA" w14:textId="0F8B8A55" w:rsidR="005B437C" w:rsidRDefault="007C5D0D" w:rsidP="00AB47CA">
      <w:pPr>
        <w:pStyle w:val="ab"/>
        <w:jc w:val="center"/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iCs w:val="0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9C22E" wp14:editId="77469859">
                <wp:simplePos x="0" y="0"/>
                <wp:positionH relativeFrom="margin">
                  <wp:align>left</wp:align>
                </wp:positionH>
                <wp:positionV relativeFrom="paragraph">
                  <wp:posOffset>-147955</wp:posOffset>
                </wp:positionV>
                <wp:extent cx="7019925" cy="276225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992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1C98CE" w14:textId="199DEF91" w:rsidR="004513D2" w:rsidRDefault="004513D2" w:rsidP="004513D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Внимание:</w:t>
                            </w:r>
                            <w:r w:rsidR="007C5D0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Экскурсия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для любителей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активных  пешеходных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  <w:r w:rsidR="007C5D0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шрутов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C22E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0;margin-top:-11.65pt;width:552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" filled="f" stroked="f">
                <v:path arrowok="t"/>
                <v:textbox inset="0,0,0,0">
                  <w:txbxContent>
                    <w:p w14:paraId="741C98CE" w14:textId="199DEF91" w:rsidR="004513D2" w:rsidRDefault="004513D2" w:rsidP="004513D2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Внимание:</w:t>
                      </w:r>
                      <w:r w:rsidR="007C5D0D">
                        <w:rPr>
                          <w:b/>
                          <w:bCs/>
                          <w:color w:val="FF000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Экскурсия 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для любителей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активных  пешеходных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</w:t>
                      </w:r>
                      <w:r w:rsidR="007C5D0D">
                        <w:rPr>
                          <w:b/>
                          <w:bCs/>
                          <w:color w:val="FF000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шрутов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D79EC"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59061703" w14:textId="3ABA9EF2" w:rsidR="005B437C" w:rsidRDefault="007C5D0D" w:rsidP="00AB47CA">
      <w:pPr>
        <w:pStyle w:val="ab"/>
        <w:jc w:val="center"/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i w:val="0"/>
          <w:noProof/>
          <w:color w:val="000000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C8337" wp14:editId="24707A9D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905625" cy="35242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0562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E01D99" w14:textId="14464484" w:rsidR="004513D2" w:rsidRDefault="0031613C" w:rsidP="004513D2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ПАТО ЛАГО-НАКИ к ВЕРШИНЕ ХРЕБТА «КАМЕННОЕ МОРЕ»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8337" id=" 2" o:spid="_x0000_s1027" type="#_x0000_t202" style="position:absolute;left:0;text-align:left;margin-left:0;margin-top:1.2pt;width:543.75pt;height:27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" filled="f" stroked="f">
                <v:path arrowok="t"/>
                <v:textbox inset="0,0,0,0">
                  <w:txbxContent>
                    <w:p w14:paraId="52E01D99" w14:textId="14464484" w:rsidR="004513D2" w:rsidRDefault="0031613C" w:rsidP="004513D2">
                      <w:pPr>
                        <w:jc w:val="center"/>
                        <w:rPr>
                          <w:b/>
                          <w:bCs/>
                          <w:color w:val="00008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 ПАТО ЛАГО-НАКИ к ВЕРШИНЕ ХРЕБТА «КАМЕННОЕ МОРЕ»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ADC453" w14:textId="25B8C3A5" w:rsidR="00682A49" w:rsidRDefault="00682A49" w:rsidP="00682A49">
      <w:pPr>
        <w:spacing w:after="0" w:line="240" w:lineRule="auto"/>
        <w:rPr>
          <w:b/>
          <w:iCs/>
          <w:color w:val="000099"/>
          <w:sz w:val="28"/>
          <w:szCs w:val="28"/>
          <w:lang w:bidi="en-US"/>
        </w:rPr>
      </w:pPr>
    </w:p>
    <w:p w14:paraId="7A51961D" w14:textId="77777777" w:rsidR="00682A49" w:rsidRPr="00C255C0" w:rsidRDefault="00C255C0" w:rsidP="00682A49">
      <w:pPr>
        <w:spacing w:after="0" w:line="240" w:lineRule="auto"/>
        <w:rPr>
          <w:b/>
          <w:iCs/>
          <w:color w:val="000099"/>
          <w:sz w:val="22"/>
          <w:szCs w:val="22"/>
          <w:lang w:bidi="en-US"/>
        </w:rPr>
      </w:pPr>
      <w:r w:rsidRPr="00B27578">
        <w:rPr>
          <w:b/>
          <w:iCs/>
          <w:color w:val="000099"/>
          <w:sz w:val="22"/>
          <w:szCs w:val="22"/>
          <w:lang w:bidi="en-US"/>
        </w:rPr>
        <w:t xml:space="preserve">    </w:t>
      </w:r>
      <w:r w:rsidR="00B27578" w:rsidRPr="00B27578">
        <w:rPr>
          <w:sz w:val="22"/>
          <w:szCs w:val="22"/>
        </w:rPr>
        <w:t xml:space="preserve"> </w:t>
      </w:r>
      <w:r w:rsidR="00B27578">
        <w:rPr>
          <w:sz w:val="22"/>
          <w:szCs w:val="22"/>
        </w:rPr>
        <w:t xml:space="preserve">             </w:t>
      </w:r>
      <w:r w:rsidR="00B27578" w:rsidRPr="00B27578">
        <w:rPr>
          <w:sz w:val="22"/>
          <w:szCs w:val="22"/>
        </w:rPr>
        <w:t xml:space="preserve"> </w:t>
      </w:r>
      <w:r w:rsidR="00B27578" w:rsidRPr="00B27578">
        <w:rPr>
          <w:b/>
          <w:iCs/>
          <w:color w:val="000099"/>
          <w:sz w:val="22"/>
          <w:szCs w:val="22"/>
          <w:lang w:bidi="en-US"/>
        </w:rPr>
        <w:t>«Путешествия лишают тебя дара речи, а потом превращают в лучшего рассказчика.»</w:t>
      </w:r>
      <w:r w:rsidR="00B27578">
        <w:rPr>
          <w:b/>
          <w:iCs/>
          <w:color w:val="000099"/>
          <w:sz w:val="22"/>
          <w:szCs w:val="22"/>
          <w:lang w:bidi="en-US"/>
        </w:rPr>
        <w:t xml:space="preserve">     </w:t>
      </w:r>
      <w:r w:rsidR="00B27578" w:rsidRPr="00B27578">
        <w:rPr>
          <w:b/>
          <w:iCs/>
          <w:color w:val="000099"/>
          <w:sz w:val="20"/>
          <w:szCs w:val="20"/>
          <w:lang w:bidi="en-US"/>
        </w:rPr>
        <w:t xml:space="preserve">(Ибн Баттута)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10224"/>
      </w:tblGrid>
      <w:tr w:rsidR="00F16B0C" w:rsidRPr="0019655C" w14:paraId="34E83019" w14:textId="77777777" w:rsidTr="00B40B67">
        <w:trPr>
          <w:trHeight w:val="103"/>
          <w:jc w:val="center"/>
        </w:trPr>
        <w:tc>
          <w:tcPr>
            <w:tcW w:w="11021" w:type="dxa"/>
            <w:gridSpan w:val="2"/>
            <w:shd w:val="clear" w:color="auto" w:fill="CCFFCC"/>
            <w:vAlign w:val="center"/>
          </w:tcPr>
          <w:p w14:paraId="26F8E14E" w14:textId="5DC3C71D" w:rsidR="00F16B0C" w:rsidRPr="002249A6" w:rsidRDefault="00F16B0C" w:rsidP="007C5D0D">
            <w:pPr>
              <w:spacing w:after="0" w:line="240" w:lineRule="auto"/>
              <w:jc w:val="center"/>
              <w:rPr>
                <w:b/>
              </w:rPr>
            </w:pPr>
            <w:bookmarkStart w:id="0" w:name="_Hlk56505851"/>
            <w:r>
              <w:rPr>
                <w:b/>
              </w:rPr>
              <w:t xml:space="preserve">ПРОГРАММА  ЭКСКУРСИИ       </w:t>
            </w:r>
          </w:p>
        </w:tc>
      </w:tr>
      <w:bookmarkEnd w:id="0"/>
      <w:tr w:rsidR="00F16B0C" w:rsidRPr="0019655C" w14:paraId="24984907" w14:textId="77777777" w:rsidTr="00B40B67">
        <w:trPr>
          <w:trHeight w:val="422"/>
          <w:jc w:val="center"/>
        </w:trPr>
        <w:tc>
          <w:tcPr>
            <w:tcW w:w="764" w:type="dxa"/>
            <w:shd w:val="clear" w:color="auto" w:fill="CCFFCC"/>
            <w:vAlign w:val="center"/>
          </w:tcPr>
          <w:p w14:paraId="4A8A02DA" w14:textId="13100585" w:rsidR="00F16B0C" w:rsidRPr="007A708E" w:rsidRDefault="00B33ED5" w:rsidP="00A217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F16B0C">
              <w:rPr>
                <w:b/>
                <w:sz w:val="22"/>
                <w:szCs w:val="22"/>
              </w:rPr>
              <w:t>:0</w:t>
            </w:r>
            <w:r w:rsidR="00F16B0C" w:rsidRPr="0067013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57" w:type="dxa"/>
          </w:tcPr>
          <w:p w14:paraId="2B9C41E2" w14:textId="6E7212FC" w:rsidR="00F16B0C" w:rsidRPr="00B27578" w:rsidRDefault="00B27578" w:rsidP="00A217A3">
            <w:pPr>
              <w:pStyle w:val="ab"/>
              <w:jc w:val="both"/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</w:pPr>
            <w:r w:rsidRPr="00B27578">
              <w:rPr>
                <w:rFonts w:ascii="Arial Narrow" w:hAnsi="Arial Narrow" w:cs="Calibri"/>
                <w:i w:val="0"/>
                <w:color w:val="000000"/>
                <w:sz w:val="22"/>
                <w:szCs w:val="22"/>
                <w:lang w:val="ru-RU"/>
              </w:rPr>
              <w:t>☼</w:t>
            </w:r>
            <w:r>
              <w:rPr>
                <w:rFonts w:ascii="Arial Narrow" w:hAnsi="Arial Narrow" w:cs="Calibri"/>
                <w:i w:val="0"/>
                <w:sz w:val="22"/>
                <w:szCs w:val="22"/>
                <w:lang w:val="ru-RU"/>
              </w:rPr>
              <w:t xml:space="preserve"> </w:t>
            </w:r>
            <w:r w:rsidRPr="00B27578">
              <w:rPr>
                <w:rFonts w:ascii="Arial Narrow" w:hAnsi="Arial Narrow" w:cs="Calibri"/>
                <w:i w:val="0"/>
                <w:sz w:val="22"/>
                <w:szCs w:val="22"/>
                <w:lang w:val="ru-RU"/>
              </w:rPr>
              <w:t>Отправляемся из Краснодара, от Драмтеатра, переезд</w:t>
            </w:r>
            <w:r w:rsidR="006E161E">
              <w:rPr>
                <w:rFonts w:ascii="Arial Narrow" w:hAnsi="Arial Narrow" w:cs="Calibri"/>
                <w:i w:val="0"/>
                <w:sz w:val="22"/>
                <w:szCs w:val="22"/>
                <w:lang w:val="ru-RU"/>
              </w:rPr>
              <w:t xml:space="preserve"> </w:t>
            </w:r>
            <w:r w:rsidR="00E70AC1">
              <w:rPr>
                <w:rFonts w:ascii="Arial Narrow" w:hAnsi="Arial Narrow" w:cs="Calibri"/>
                <w:i w:val="0"/>
                <w:sz w:val="22"/>
                <w:szCs w:val="22"/>
                <w:lang w:val="ru-RU"/>
              </w:rPr>
              <w:t>к кордону</w:t>
            </w:r>
            <w:r w:rsidRPr="00B27578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27578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Лаго</w:t>
            </w:r>
            <w:r w:rsidR="006C1199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наки</w:t>
            </w:r>
            <w:proofErr w:type="spellEnd"/>
            <w:r w:rsidRPr="00B27578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 (Кавказский биосферный заповедник) - Апшеронского района (180 км.</w:t>
            </w:r>
            <w:r w:rsidRPr="00B27578">
              <w:rPr>
                <w:rFonts w:ascii="Arial Narrow" w:hAnsi="Arial Narrow"/>
                <w:b/>
                <w:i w:val="0"/>
                <w:color w:val="000099"/>
                <w:sz w:val="22"/>
                <w:szCs w:val="22"/>
                <w:lang w:val="ru-RU"/>
              </w:rPr>
              <w:t>)</w:t>
            </w:r>
            <w:r w:rsidRPr="00B27578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 xml:space="preserve"> Ваш путь будет лежать по живописной дороге, а наш гид не даст заскучать, занимая ваше вни</w:t>
            </w:r>
            <w:r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>мание интересной обзорной информацией. П</w:t>
            </w:r>
            <w:r w:rsidRPr="00B27578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>о дороге санитарная остановка на автобане, где можн</w:t>
            </w:r>
            <w:r w:rsidR="00AB70EA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>о</w:t>
            </w:r>
            <w:r w:rsidRPr="00B27578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 xml:space="preserve">перекусит, </w:t>
            </w:r>
            <w:r w:rsidRPr="00B27578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>выпить чай или кофе.</w:t>
            </w:r>
          </w:p>
        </w:tc>
      </w:tr>
      <w:tr w:rsidR="00F16B0C" w:rsidRPr="0019655C" w14:paraId="4664C92D" w14:textId="77777777" w:rsidTr="00B40B67">
        <w:trPr>
          <w:trHeight w:val="1480"/>
          <w:jc w:val="center"/>
        </w:trPr>
        <w:tc>
          <w:tcPr>
            <w:tcW w:w="764" w:type="dxa"/>
            <w:shd w:val="clear" w:color="auto" w:fill="CCFFCC"/>
            <w:vAlign w:val="center"/>
          </w:tcPr>
          <w:p w14:paraId="013667CA" w14:textId="77777777" w:rsidR="00F16B0C" w:rsidRDefault="00F16B0C" w:rsidP="00A217A3">
            <w:pPr>
              <w:rPr>
                <w:b/>
                <w:sz w:val="22"/>
                <w:szCs w:val="22"/>
              </w:rPr>
            </w:pPr>
          </w:p>
        </w:tc>
        <w:tc>
          <w:tcPr>
            <w:tcW w:w="10257" w:type="dxa"/>
          </w:tcPr>
          <w:p w14:paraId="1F38667C" w14:textId="77777777" w:rsidR="00682A49" w:rsidRDefault="00017C37" w:rsidP="00682A49">
            <w:pPr>
              <w:spacing w:after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☼</w:t>
            </w:r>
            <w:r w:rsidR="00BE557C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682A49">
              <w:rPr>
                <w:rFonts w:cs="Arial"/>
                <w:b/>
                <w:color w:val="000000"/>
                <w:sz w:val="22"/>
                <w:szCs w:val="22"/>
              </w:rPr>
              <w:t>А</w:t>
            </w:r>
            <w:r w:rsidR="00682A49" w:rsidRPr="00682A49">
              <w:rPr>
                <w:rFonts w:cs="Arial"/>
                <w:b/>
                <w:color w:val="000000"/>
                <w:sz w:val="22"/>
                <w:szCs w:val="22"/>
              </w:rPr>
              <w:t>ктивный пешеходный маршрут:</w:t>
            </w:r>
          </w:p>
          <w:p w14:paraId="51C05C11" w14:textId="2C465410" w:rsidR="00B27578" w:rsidRDefault="00682A49" w:rsidP="00B27578">
            <w:pPr>
              <w:spacing w:after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682A49">
              <w:rPr>
                <w:rFonts w:cs="Arial"/>
                <w:b/>
                <w:color w:val="000000"/>
                <w:sz w:val="22"/>
                <w:szCs w:val="22"/>
              </w:rPr>
              <w:t xml:space="preserve">- Краткая нитка маршрута: </w:t>
            </w:r>
            <w:r w:rsidR="00B27578" w:rsidRPr="00B27578">
              <w:rPr>
                <w:rFonts w:cs="Arial"/>
                <w:b/>
                <w:color w:val="000000"/>
                <w:sz w:val="22"/>
                <w:szCs w:val="22"/>
              </w:rPr>
              <w:t>плат</w:t>
            </w:r>
            <w:r w:rsidR="00A72310">
              <w:rPr>
                <w:rFonts w:cs="Arial"/>
                <w:b/>
                <w:color w:val="000000"/>
                <w:sz w:val="22"/>
                <w:szCs w:val="22"/>
              </w:rPr>
              <w:t xml:space="preserve">о </w:t>
            </w:r>
            <w:proofErr w:type="spellStart"/>
            <w:r w:rsidR="00A72310">
              <w:rPr>
                <w:rFonts w:cs="Arial"/>
                <w:b/>
                <w:color w:val="000000"/>
                <w:sz w:val="22"/>
                <w:szCs w:val="22"/>
              </w:rPr>
              <w:t>Ла</w:t>
            </w:r>
            <w:r w:rsidR="009D7ECE">
              <w:rPr>
                <w:rFonts w:cs="Arial"/>
                <w:b/>
                <w:color w:val="000000"/>
                <w:sz w:val="22"/>
                <w:szCs w:val="22"/>
              </w:rPr>
              <w:t>гон</w:t>
            </w:r>
            <w:r w:rsidR="00603E16">
              <w:rPr>
                <w:rFonts w:cs="Arial"/>
                <w:b/>
                <w:color w:val="000000"/>
                <w:sz w:val="22"/>
                <w:szCs w:val="22"/>
              </w:rPr>
              <w:t>аки</w:t>
            </w:r>
            <w:proofErr w:type="spellEnd"/>
            <w:r w:rsidR="00603E16">
              <w:rPr>
                <w:rFonts w:cs="Arial"/>
                <w:b/>
                <w:color w:val="000000"/>
                <w:sz w:val="22"/>
                <w:szCs w:val="22"/>
              </w:rPr>
              <w:t>,</w:t>
            </w:r>
            <w:r w:rsidR="00B27578">
              <w:rPr>
                <w:rFonts w:cs="Arial"/>
                <w:b/>
                <w:color w:val="000000"/>
                <w:sz w:val="22"/>
                <w:szCs w:val="22"/>
              </w:rPr>
              <w:t xml:space="preserve"> пикник на природе, </w:t>
            </w:r>
            <w:r w:rsidR="00A72310">
              <w:rPr>
                <w:rFonts w:cs="Arial"/>
                <w:b/>
                <w:color w:val="000000"/>
                <w:sz w:val="22"/>
                <w:szCs w:val="22"/>
              </w:rPr>
              <w:t>Нагой-Кош, снежники.</w:t>
            </w:r>
          </w:p>
          <w:p w14:paraId="5B98E648" w14:textId="3F9211AB" w:rsidR="00B27578" w:rsidRPr="00B27578" w:rsidRDefault="00B27578" w:rsidP="00B27578">
            <w:pPr>
              <w:spacing w:after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B27578">
              <w:rPr>
                <w:rFonts w:cs="Arial"/>
                <w:b/>
                <w:color w:val="000000"/>
                <w:sz w:val="22"/>
                <w:szCs w:val="22"/>
              </w:rPr>
              <w:t xml:space="preserve">- Протяженность пешеходного маршрута: </w:t>
            </w:r>
            <w:r w:rsidR="00D525DE">
              <w:rPr>
                <w:rFonts w:cs="Arial"/>
                <w:b/>
                <w:color w:val="000000"/>
                <w:sz w:val="22"/>
                <w:szCs w:val="22"/>
              </w:rPr>
              <w:t>14</w:t>
            </w:r>
            <w:r w:rsidR="007C5D0D">
              <w:rPr>
                <w:rFonts w:cs="Arial"/>
                <w:b/>
                <w:color w:val="000000"/>
                <w:sz w:val="22"/>
                <w:szCs w:val="22"/>
              </w:rPr>
              <w:t xml:space="preserve"> км. </w:t>
            </w:r>
            <w:r w:rsidRPr="00B27578">
              <w:rPr>
                <w:rFonts w:cs="Arial"/>
                <w:b/>
                <w:color w:val="000000"/>
                <w:sz w:val="22"/>
                <w:szCs w:val="22"/>
              </w:rPr>
              <w:t>Максимальный набор высоты: 300м.</w:t>
            </w:r>
          </w:p>
          <w:p w14:paraId="13C7421C" w14:textId="6B011F1D" w:rsidR="00B27578" w:rsidRPr="00B27578" w:rsidRDefault="007C5D0D" w:rsidP="00B27578">
            <w:pPr>
              <w:spacing w:after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- </w:t>
            </w:r>
            <w:r w:rsidR="00B27578" w:rsidRPr="00B27578">
              <w:rPr>
                <w:rFonts w:cs="Arial"/>
                <w:b/>
                <w:color w:val="000000"/>
                <w:sz w:val="22"/>
                <w:szCs w:val="22"/>
              </w:rPr>
              <w:t>Продолжительность пешеходного маршрута по времени: 7</w:t>
            </w:r>
            <w:r w:rsidR="00E113FC">
              <w:rPr>
                <w:rFonts w:cs="Arial"/>
                <w:b/>
                <w:color w:val="000000"/>
                <w:sz w:val="22"/>
                <w:szCs w:val="22"/>
              </w:rPr>
              <w:t xml:space="preserve"> - </w:t>
            </w:r>
            <w:r w:rsidR="00B27578" w:rsidRPr="00B27578">
              <w:rPr>
                <w:rFonts w:cs="Arial"/>
                <w:b/>
                <w:color w:val="000000"/>
                <w:sz w:val="22"/>
                <w:szCs w:val="22"/>
              </w:rPr>
              <w:t>8 часов.</w:t>
            </w:r>
          </w:p>
          <w:p w14:paraId="072E3175" w14:textId="58BE30BE" w:rsidR="00AB70EA" w:rsidRDefault="00B27578" w:rsidP="00B27578">
            <w:pPr>
              <w:spacing w:after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B27578">
              <w:rPr>
                <w:rFonts w:cs="Arial"/>
                <w:b/>
                <w:color w:val="000000"/>
                <w:sz w:val="22"/>
                <w:szCs w:val="22"/>
              </w:rPr>
              <w:t xml:space="preserve">- Сложность маршрута: </w:t>
            </w:r>
            <w:r w:rsidRPr="00B91874">
              <w:rPr>
                <w:rFonts w:cs="Arial"/>
                <w:b/>
                <w:color w:val="000000"/>
                <w:sz w:val="22"/>
                <w:szCs w:val="22"/>
              </w:rPr>
              <w:t>средняя,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маршрут длительный, радиальный, </w:t>
            </w:r>
            <w:r w:rsidRPr="00B27578">
              <w:rPr>
                <w:rFonts w:cs="Arial"/>
                <w:b/>
                <w:color w:val="000000"/>
                <w:sz w:val="22"/>
                <w:szCs w:val="22"/>
              </w:rPr>
              <w:t>особой физической подготовки</w:t>
            </w:r>
          </w:p>
          <w:p w14:paraId="5287FF95" w14:textId="1C42CCFF" w:rsidR="00F16B0C" w:rsidRPr="00F16B0C" w:rsidRDefault="00B27578" w:rsidP="00B27578">
            <w:pPr>
              <w:spacing w:after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B27578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7C5D0D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B27578">
              <w:rPr>
                <w:rFonts w:cs="Arial"/>
                <w:b/>
                <w:color w:val="000000"/>
                <w:sz w:val="22"/>
                <w:szCs w:val="22"/>
              </w:rPr>
              <w:t>не тре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бует.  </w:t>
            </w:r>
            <w:r w:rsidRPr="00B27578">
              <w:rPr>
                <w:rFonts w:cs="Arial"/>
                <w:b/>
                <w:color w:val="000000"/>
                <w:sz w:val="22"/>
                <w:szCs w:val="22"/>
              </w:rPr>
              <w:t>Подходит для родителей с подростками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.</w:t>
            </w:r>
            <w:r w:rsidR="00682A49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16B0C" w:rsidRPr="0019655C" w14:paraId="7ECE7B5A" w14:textId="77777777" w:rsidTr="00B40B67">
        <w:trPr>
          <w:trHeight w:val="70"/>
          <w:jc w:val="center"/>
        </w:trPr>
        <w:tc>
          <w:tcPr>
            <w:tcW w:w="764" w:type="dxa"/>
            <w:shd w:val="clear" w:color="auto" w:fill="CCFFCC"/>
            <w:vAlign w:val="center"/>
          </w:tcPr>
          <w:p w14:paraId="23869938" w14:textId="77777777" w:rsidR="00F16B0C" w:rsidRDefault="00B27578" w:rsidP="007C5D0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886AF2">
              <w:rPr>
                <w:b/>
                <w:sz w:val="22"/>
                <w:szCs w:val="22"/>
              </w:rPr>
              <w:t>:0</w:t>
            </w:r>
            <w:r w:rsidR="00F16B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57" w:type="dxa"/>
          </w:tcPr>
          <w:p w14:paraId="7DB0B2F6" w14:textId="77777777" w:rsidR="00F16B0C" w:rsidRPr="00B27578" w:rsidRDefault="00886AF2" w:rsidP="007C5D0D">
            <w:pPr>
              <w:pStyle w:val="ab"/>
              <w:jc w:val="both"/>
              <w:rPr>
                <w:rFonts w:ascii="Arial Narrow" w:hAnsi="Arial Narrow" w:cs="Calibri"/>
                <w:i w:val="0"/>
                <w:color w:val="000000"/>
                <w:sz w:val="22"/>
                <w:szCs w:val="22"/>
                <w:lang w:val="ru-RU"/>
              </w:rPr>
            </w:pPr>
            <w:r w:rsidRPr="00B27578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☼</w:t>
            </w:r>
            <w:r w:rsidRPr="00B27578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 xml:space="preserve"> Отправление в Краснодар с отличным, приподнятым настроением!!!</w:t>
            </w:r>
            <w:r w:rsidRPr="00B27578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B27578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>Прибытие в Краснодар до 21:00.</w:t>
            </w:r>
          </w:p>
        </w:tc>
      </w:tr>
      <w:tr w:rsidR="00F16B0C" w:rsidRPr="0019655C" w14:paraId="292C5C68" w14:textId="77777777" w:rsidTr="00B40B67">
        <w:trPr>
          <w:trHeight w:val="180"/>
          <w:jc w:val="center"/>
        </w:trPr>
        <w:tc>
          <w:tcPr>
            <w:tcW w:w="11021" w:type="dxa"/>
            <w:gridSpan w:val="2"/>
            <w:shd w:val="clear" w:color="auto" w:fill="CCFFCC"/>
            <w:vAlign w:val="center"/>
          </w:tcPr>
          <w:p w14:paraId="525F32CA" w14:textId="4956EDED" w:rsidR="00F16B0C" w:rsidRPr="002C71C2" w:rsidRDefault="00F16B0C" w:rsidP="007C5D0D">
            <w:pPr>
              <w:spacing w:after="0" w:line="240" w:lineRule="auto"/>
              <w:jc w:val="center"/>
              <w:rPr>
                <w:b/>
              </w:rPr>
            </w:pPr>
            <w:r w:rsidRPr="002C71C2">
              <w:rPr>
                <w:b/>
              </w:rPr>
              <w:t xml:space="preserve"> </w:t>
            </w:r>
            <w:r w:rsidRPr="002C71C2">
              <w:rPr>
                <w:rFonts w:cs="Calibri"/>
                <w:b/>
                <w:iCs/>
                <w:color w:val="000000"/>
              </w:rPr>
              <w:t>ОПИСАНИЕ ПОСЕЩАЕМЫХ ОБЪЕКТОВ</w:t>
            </w:r>
          </w:p>
        </w:tc>
      </w:tr>
      <w:tr w:rsidR="000A1D2D" w:rsidRPr="0019655C" w14:paraId="7ABDCA49" w14:textId="77777777" w:rsidTr="00B40B67">
        <w:trPr>
          <w:trHeight w:val="264"/>
          <w:jc w:val="center"/>
        </w:trPr>
        <w:tc>
          <w:tcPr>
            <w:tcW w:w="11021" w:type="dxa"/>
            <w:gridSpan w:val="2"/>
            <w:shd w:val="clear" w:color="auto" w:fill="auto"/>
            <w:vAlign w:val="center"/>
          </w:tcPr>
          <w:p w14:paraId="653D4646" w14:textId="76E2E61A" w:rsidR="000A1D2D" w:rsidRPr="007C5D0D" w:rsidRDefault="00646AB2" w:rsidP="007C5D0D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7C5D0D">
              <w:rPr>
                <w:rFonts w:cs="Arial"/>
                <w:b/>
                <w:color w:val="000000"/>
                <w:sz w:val="18"/>
                <w:szCs w:val="18"/>
              </w:rPr>
              <w:t>Лагонакское</w:t>
            </w:r>
            <w:proofErr w:type="spellEnd"/>
            <w:r w:rsidRPr="007C5D0D">
              <w:rPr>
                <w:rFonts w:cs="Arial"/>
                <w:b/>
                <w:color w:val="000000"/>
                <w:sz w:val="18"/>
                <w:szCs w:val="18"/>
              </w:rPr>
              <w:t xml:space="preserve"> нагорье </w:t>
            </w:r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>представляет собой уникальную коллекцию природных памятников и пленительных пейзажей.  Это необыкновенное разнообразие и неповторимость природных граней, ни одного человека не оставляющих равнодушным. Великолепные панорамы открываются путешественникам с панорамных точек </w:t>
            </w:r>
            <w:proofErr w:type="spellStart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>Азишского</w:t>
            </w:r>
            <w:proofErr w:type="spellEnd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 xml:space="preserve"> перевал</w:t>
            </w:r>
            <w:r w:rsidR="00AB70EA" w:rsidRPr="007C5D0D">
              <w:rPr>
                <w:rFonts w:cs="Arial"/>
                <w:bCs/>
                <w:color w:val="000000"/>
                <w:sz w:val="18"/>
                <w:szCs w:val="18"/>
              </w:rPr>
              <w:t>а</w:t>
            </w:r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>, они захватывают дух</w:t>
            </w:r>
            <w:r w:rsidR="00AB70EA" w:rsidRPr="007C5D0D">
              <w:rPr>
                <w:rFonts w:cs="Arial"/>
                <w:bCs/>
                <w:color w:val="000000"/>
                <w:sz w:val="18"/>
                <w:szCs w:val="18"/>
              </w:rPr>
              <w:t xml:space="preserve">. </w:t>
            </w:r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 xml:space="preserve">В неописуемый восторг приводит туристов панорама зеленых холмистых склонов с белыми пятнами снежников </w:t>
            </w:r>
            <w:proofErr w:type="spellStart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>Лагонакского</w:t>
            </w:r>
            <w:proofErr w:type="spellEnd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 xml:space="preserve"> хребта и склона горы </w:t>
            </w:r>
            <w:proofErr w:type="spellStart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>Абадзеш</w:t>
            </w:r>
            <w:proofErr w:type="spellEnd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>Лагонакское</w:t>
            </w:r>
            <w:proofErr w:type="spellEnd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 xml:space="preserve"> нагорье впечатляет тем, что на протяжении дня посещаешь несколько природных зон - широколиственные и хвойные леса, высокогорное редколесье, альпийские и субальпийские луга, и наслаждаешься различными ландшафтами величественных вершин, высокогорными равнинами и ледниками, каньонами, водопадами, ущельями и пещерами. Благодаря своему уникальному положению среди гор, </w:t>
            </w:r>
            <w:proofErr w:type="spellStart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>Лагонаки</w:t>
            </w:r>
            <w:proofErr w:type="spellEnd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 xml:space="preserve"> собрало на своей территории огромное количество целебных и редких растений. Здесь можно увидеть такие реликтовые растения, как самшит, можжевельник, тис, а также альпийское разнотравье. Само нахождение на высоте более 2-х тысяч метров в сочетании с изумительной красотой природы укрепляет и успокаивает нервную систему, дает мощный заряд энергии на долгое время, пьянящий горный воздух и чистейшая ледниковая вода оздоравливают организм.</w:t>
            </w:r>
            <w:r w:rsidR="00D20A82" w:rsidRPr="007C5D0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 xml:space="preserve">В скалах и отколовшихся каменных глыбах можно увидеть впечатанные в них раковины моллюсков. Они представляют собой естественную коллекцию окаменевших животных, не имеющую аналогов, во всей России. Кое-где толщина рифовых известняков доходит до 850 метров. Костяк обнаженных пород плато </w:t>
            </w:r>
            <w:proofErr w:type="spellStart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>Лагонаки</w:t>
            </w:r>
            <w:proofErr w:type="spellEnd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 xml:space="preserve"> составляют доломиты, известняки и мергели Верхнеюрского периода</w:t>
            </w:r>
            <w:r w:rsidR="00D20A82" w:rsidRPr="007C5D0D">
              <w:rPr>
                <w:rFonts w:cs="Arial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>Лагонаки</w:t>
            </w:r>
            <w:proofErr w:type="spellEnd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 xml:space="preserve"> -</w:t>
            </w:r>
            <w:r w:rsidR="00D20A82" w:rsidRPr="007C5D0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 xml:space="preserve">это самые западные и низкие ледники Кавказа и Европы - Малый </w:t>
            </w:r>
            <w:proofErr w:type="spellStart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>Фиштинский</w:t>
            </w:r>
            <w:proofErr w:type="spellEnd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 xml:space="preserve"> ледник спускается на высоту до 1980 метров.  </w:t>
            </w:r>
            <w:proofErr w:type="spellStart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>Лагонаки</w:t>
            </w:r>
            <w:proofErr w:type="spellEnd"/>
            <w:r w:rsidRPr="007C5D0D">
              <w:rPr>
                <w:rFonts w:cs="Arial"/>
                <w:bCs/>
                <w:color w:val="000000"/>
                <w:sz w:val="18"/>
                <w:szCs w:val="18"/>
              </w:rPr>
              <w:t xml:space="preserve"> в междуречье Белой и Пшехи является частью Кавказского биосферного заповедника</w:t>
            </w:r>
          </w:p>
        </w:tc>
      </w:tr>
      <w:tr w:rsidR="000A1D2D" w:rsidRPr="0019655C" w14:paraId="336117CD" w14:textId="77777777" w:rsidTr="00B40B67">
        <w:trPr>
          <w:trHeight w:val="264"/>
          <w:jc w:val="center"/>
        </w:trPr>
        <w:tc>
          <w:tcPr>
            <w:tcW w:w="11021" w:type="dxa"/>
            <w:gridSpan w:val="2"/>
            <w:shd w:val="clear" w:color="auto" w:fill="auto"/>
            <w:vAlign w:val="center"/>
          </w:tcPr>
          <w:p w14:paraId="5E065112" w14:textId="1E4E2015" w:rsidR="000A1D2D" w:rsidRPr="007C5D0D" w:rsidRDefault="000A1D2D" w:rsidP="007C5D0D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7C5D0D">
              <w:rPr>
                <w:b/>
                <w:color w:val="000000"/>
                <w:sz w:val="20"/>
                <w:szCs w:val="20"/>
              </w:rPr>
              <w:t>Пикник на природе:</w:t>
            </w:r>
            <w:r w:rsidRPr="007C5D0D">
              <w:rPr>
                <w:sz w:val="20"/>
                <w:szCs w:val="20"/>
              </w:rPr>
              <w:t xml:space="preserve"> </w:t>
            </w:r>
            <w:r w:rsidRPr="007C5D0D">
              <w:rPr>
                <w:color w:val="000000"/>
                <w:sz w:val="20"/>
                <w:szCs w:val="20"/>
              </w:rPr>
              <w:t>Возьмите с собой бутерброды</w:t>
            </w:r>
            <w:r w:rsidR="00D4174B" w:rsidRPr="007C5D0D">
              <w:rPr>
                <w:color w:val="000000"/>
                <w:sz w:val="20"/>
                <w:szCs w:val="20"/>
              </w:rPr>
              <w:t xml:space="preserve"> и термосы с чаем или кофе</w:t>
            </w:r>
            <w:r w:rsidRPr="007C5D0D">
              <w:rPr>
                <w:color w:val="000000"/>
                <w:sz w:val="20"/>
                <w:szCs w:val="20"/>
              </w:rPr>
              <w:t>, наш гид выберет для группы живописное местечко</w:t>
            </w:r>
            <w:r w:rsidR="00D31404" w:rsidRPr="007C5D0D">
              <w:rPr>
                <w:color w:val="000000"/>
                <w:sz w:val="20"/>
                <w:szCs w:val="20"/>
              </w:rPr>
              <w:t>,</w:t>
            </w:r>
            <w:r w:rsidRPr="007C5D0D">
              <w:rPr>
                <w:color w:val="000000"/>
                <w:sz w:val="20"/>
                <w:szCs w:val="20"/>
              </w:rPr>
              <w:t xml:space="preserve"> и </w:t>
            </w:r>
            <w:r w:rsidR="00D4174B" w:rsidRPr="007C5D0D">
              <w:rPr>
                <w:color w:val="000000"/>
                <w:sz w:val="20"/>
                <w:szCs w:val="20"/>
              </w:rPr>
              <w:t>мы устроим пикник на природе.</w:t>
            </w:r>
            <w:r w:rsidRPr="007C5D0D">
              <w:rPr>
                <w:color w:val="000000"/>
                <w:sz w:val="20"/>
                <w:szCs w:val="20"/>
              </w:rPr>
              <w:t xml:space="preserve"> Отдыхаем</w:t>
            </w:r>
            <w:r w:rsidR="00D4174B" w:rsidRPr="007C5D0D">
              <w:rPr>
                <w:color w:val="000000"/>
                <w:sz w:val="20"/>
                <w:szCs w:val="20"/>
              </w:rPr>
              <w:t xml:space="preserve">, </w:t>
            </w:r>
            <w:r w:rsidRPr="007C5D0D">
              <w:rPr>
                <w:color w:val="000000"/>
                <w:sz w:val="20"/>
                <w:szCs w:val="20"/>
              </w:rPr>
              <w:t>знакомимся со</w:t>
            </w:r>
            <w:r w:rsidR="00D4174B" w:rsidRPr="007C5D0D">
              <w:rPr>
                <w:color w:val="000000"/>
                <w:sz w:val="20"/>
                <w:szCs w:val="20"/>
              </w:rPr>
              <w:t xml:space="preserve"> </w:t>
            </w:r>
            <w:r w:rsidRPr="007C5D0D">
              <w:rPr>
                <w:color w:val="000000"/>
                <w:sz w:val="20"/>
                <w:szCs w:val="20"/>
              </w:rPr>
              <w:t>спутникам</w:t>
            </w:r>
            <w:r w:rsidR="00D4174B" w:rsidRPr="007C5D0D">
              <w:rPr>
                <w:color w:val="000000"/>
                <w:sz w:val="20"/>
                <w:szCs w:val="20"/>
              </w:rPr>
              <w:t>и, делимся впечатлениями и планируем следующие совместные путешествия.</w:t>
            </w:r>
          </w:p>
        </w:tc>
      </w:tr>
      <w:tr w:rsidR="000A1D2D" w:rsidRPr="0019655C" w14:paraId="588E1205" w14:textId="77777777" w:rsidTr="00B40B67">
        <w:trPr>
          <w:trHeight w:val="264"/>
          <w:jc w:val="center"/>
        </w:trPr>
        <w:tc>
          <w:tcPr>
            <w:tcW w:w="11021" w:type="dxa"/>
            <w:gridSpan w:val="2"/>
            <w:shd w:val="clear" w:color="auto" w:fill="auto"/>
            <w:vAlign w:val="center"/>
          </w:tcPr>
          <w:p w14:paraId="16ABD16D" w14:textId="37B6BE63" w:rsidR="000A1D2D" w:rsidRPr="007C5D0D" w:rsidRDefault="00B40B67" w:rsidP="007C5D0D">
            <w:pPr>
              <w:pStyle w:val="ab"/>
              <w:jc w:val="both"/>
              <w:rPr>
                <w:rFonts w:ascii="Arial Narrow" w:hAnsi="Arial Narrow" w:cs="Calibri"/>
                <w:i w:val="0"/>
                <w:color w:val="000000"/>
                <w:sz w:val="18"/>
                <w:szCs w:val="18"/>
                <w:lang w:val="ru-RU"/>
              </w:rPr>
            </w:pPr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 xml:space="preserve">Вдоль восточных и юго-восточных окраин плато </w:t>
            </w:r>
            <w:proofErr w:type="spellStart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>Лагонаки</w:t>
            </w:r>
            <w:proofErr w:type="spellEnd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> протянулся красивейший горный</w:t>
            </w:r>
            <w:r w:rsidRPr="007C5D0D">
              <w:rPr>
                <w:rFonts w:ascii="Arial Narrow" w:hAnsi="Arial Narrow"/>
                <w:b/>
                <w:i w:val="0"/>
                <w:sz w:val="18"/>
                <w:szCs w:val="18"/>
                <w:lang w:val="ru-RU"/>
              </w:rPr>
              <w:t xml:space="preserve"> хребет с названием Каменное море</w:t>
            </w:r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 xml:space="preserve">. С южной стороны это желтоватый отвесный скальный пояс высотой десятки метров. На поверхности Каменное море представляет собой мощнейшие каменно-глыбовые нагромождения и лабиринты, карстовые воронки разных размеров и каменные торосы, напоминающие собой застывшие волны морского прибоя. Кромка хребта Каменного моря на себе несет не одну живописную панорамную точку, среди которых особое место занимает юго-восточная оконечность хребта - гора Нагой-Кош, одной стороной переходящая в гигантский скальный отвес, одно из самых замечательных мест н </w:t>
            </w:r>
            <w:proofErr w:type="spellStart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>Лагонакского</w:t>
            </w:r>
            <w:proofErr w:type="spellEnd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 xml:space="preserve"> нагорья, и его окрестностей. Это неповторимое место, где как на ладонях лежат горы Адыгеи, убегая к горизонту горными территориями Краснодарского края, где захватывает дух при виде под ногами 90-метровой пропасти, образованной отвесной доломитовой стеной, окантовывающей плато </w:t>
            </w:r>
            <w:proofErr w:type="spellStart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>Лаго-Наки</w:t>
            </w:r>
            <w:proofErr w:type="spellEnd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>.</w:t>
            </w:r>
            <w:r w:rsidR="00CD0BA0"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 xml:space="preserve"> </w:t>
            </w:r>
            <w:r w:rsidRPr="007C5D0D">
              <w:rPr>
                <w:rFonts w:ascii="Arial Narrow" w:hAnsi="Arial Narrow"/>
                <w:b/>
                <w:i w:val="0"/>
                <w:sz w:val="18"/>
                <w:szCs w:val="18"/>
                <w:lang w:val="ru-RU"/>
              </w:rPr>
              <w:t xml:space="preserve">Гора Нагой-Кош, </w:t>
            </w:r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 xml:space="preserve">место, где хребет Каменное море изгибается почти под прямым углом, что делает панорамный обзор более выразительным, а взору открываются еще и северо-восточные горы Адыгеи с вершинами </w:t>
            </w:r>
            <w:proofErr w:type="spellStart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>Пшекиш</w:t>
            </w:r>
            <w:proofErr w:type="spellEnd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>Асбестная</w:t>
            </w:r>
            <w:proofErr w:type="spellEnd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>Большой  и</w:t>
            </w:r>
            <w:proofErr w:type="gramEnd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 xml:space="preserve"> Малый </w:t>
            </w:r>
            <w:proofErr w:type="spellStart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>Тхач</w:t>
            </w:r>
            <w:proofErr w:type="spellEnd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 xml:space="preserve"> и другие. Южное и юго-восточное направления (когда древний менгир находится за спиной) представляются панорамными видами на Главный Кавказский хребет, среди которых можно обнаружить выделяющиеся вершины </w:t>
            </w:r>
            <w:proofErr w:type="spellStart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>Бзык</w:t>
            </w:r>
            <w:proofErr w:type="spellEnd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>Абаго</w:t>
            </w:r>
            <w:proofErr w:type="spellEnd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>Атамажи</w:t>
            </w:r>
            <w:proofErr w:type="spellEnd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>трехтысячники</w:t>
            </w:r>
            <w:proofErr w:type="spellEnd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 xml:space="preserve"> Адыгеи - </w:t>
            </w:r>
            <w:proofErr w:type="spellStart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>Тыбга</w:t>
            </w:r>
            <w:proofErr w:type="spellEnd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>Джемарук</w:t>
            </w:r>
            <w:proofErr w:type="spellEnd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>Чугуш</w:t>
            </w:r>
            <w:proofErr w:type="spellEnd"/>
            <w:r w:rsidRPr="007C5D0D">
              <w:rPr>
                <w:rFonts w:ascii="Arial Narrow" w:hAnsi="Arial Narrow"/>
                <w:bCs/>
                <w:i w:val="0"/>
                <w:sz w:val="18"/>
                <w:szCs w:val="18"/>
                <w:lang w:val="ru-RU"/>
              </w:rPr>
              <w:t xml:space="preserve">. </w:t>
            </w:r>
          </w:p>
        </w:tc>
      </w:tr>
    </w:tbl>
    <w:p w14:paraId="4FBC1202" w14:textId="69938D42" w:rsidR="00F00B5E" w:rsidRPr="00C255C0" w:rsidRDefault="004409C6" w:rsidP="007C5D0D">
      <w:pPr>
        <w:pStyle w:val="ab"/>
        <w:jc w:val="center"/>
        <w:rPr>
          <w:rFonts w:ascii="Arial Narrow" w:hAnsi="Arial Narrow"/>
          <w:b/>
          <w:sz w:val="28"/>
          <w:szCs w:val="28"/>
          <w:lang w:val="ru-RU"/>
        </w:rPr>
      </w:pPr>
      <w:r w:rsidRPr="005B00BD">
        <w:rPr>
          <w:rFonts w:ascii="Arial Narrow" w:hAnsi="Arial Narrow"/>
          <w:b/>
          <w:i w:val="0"/>
          <w:sz w:val="28"/>
          <w:szCs w:val="28"/>
          <w:lang w:val="ru-RU"/>
        </w:rPr>
        <w:t xml:space="preserve">Стоимость экскурсионной поездки: </w:t>
      </w:r>
      <w:r w:rsidR="00B33ED5">
        <w:rPr>
          <w:rFonts w:ascii="Arial Narrow" w:hAnsi="Arial Narrow"/>
          <w:b/>
          <w:i w:val="0"/>
          <w:color w:val="FF0000"/>
          <w:sz w:val="28"/>
          <w:szCs w:val="28"/>
          <w:lang w:val="ru-RU"/>
        </w:rPr>
        <w:t>22</w:t>
      </w:r>
      <w:r w:rsidR="00D31404">
        <w:rPr>
          <w:rFonts w:ascii="Arial Narrow" w:hAnsi="Arial Narrow"/>
          <w:b/>
          <w:i w:val="0"/>
          <w:color w:val="FF0000"/>
          <w:sz w:val="28"/>
          <w:szCs w:val="28"/>
          <w:lang w:val="ru-RU"/>
        </w:rPr>
        <w:t>00</w:t>
      </w:r>
      <w:r w:rsidRPr="005B00BD">
        <w:rPr>
          <w:rFonts w:ascii="Arial Narrow" w:hAnsi="Arial Narrow"/>
          <w:b/>
          <w:i w:val="0"/>
          <w:color w:val="FF0000"/>
          <w:sz w:val="28"/>
          <w:szCs w:val="28"/>
          <w:lang w:val="ru-RU"/>
        </w:rPr>
        <w:t xml:space="preserve"> руб</w:t>
      </w:r>
      <w:r w:rsidR="000E442C" w:rsidRPr="005B00BD">
        <w:rPr>
          <w:rFonts w:ascii="Arial Narrow" w:hAnsi="Arial Narrow"/>
          <w:b/>
          <w:i w:val="0"/>
          <w:color w:val="FF0000"/>
          <w:sz w:val="28"/>
          <w:szCs w:val="28"/>
          <w:lang w:val="ru-RU"/>
        </w:rPr>
        <w:t>.</w:t>
      </w:r>
      <w:r w:rsidR="00EB0A7C" w:rsidRPr="005B00BD">
        <w:rPr>
          <w:rFonts w:ascii="Arial Narrow" w:hAnsi="Arial Narrow"/>
          <w:b/>
          <w:i w:val="0"/>
          <w:color w:val="FF0000"/>
          <w:sz w:val="28"/>
          <w:szCs w:val="28"/>
          <w:lang w:val="ru-RU"/>
        </w:rPr>
        <w:t>/</w:t>
      </w:r>
      <w:r w:rsidRPr="005B00BD">
        <w:rPr>
          <w:rFonts w:ascii="Arial Narrow" w:hAnsi="Arial Narrow"/>
          <w:b/>
          <w:i w:val="0"/>
          <w:color w:val="FF0000"/>
          <w:sz w:val="28"/>
          <w:szCs w:val="28"/>
          <w:lang w:val="ru-RU"/>
        </w:rPr>
        <w:t>чел</w:t>
      </w:r>
      <w:r w:rsidR="000E442C" w:rsidRPr="005B00BD">
        <w:rPr>
          <w:rFonts w:ascii="Arial Narrow" w:hAnsi="Arial Narrow"/>
          <w:b/>
          <w:i w:val="0"/>
          <w:color w:val="FF0000"/>
          <w:sz w:val="28"/>
          <w:szCs w:val="28"/>
          <w:lang w:val="ru-RU"/>
        </w:rPr>
        <w:t>.</w:t>
      </w:r>
    </w:p>
    <w:p w14:paraId="7D0BBD9A" w14:textId="17570325" w:rsidR="004409C6" w:rsidRPr="005B00BD" w:rsidRDefault="00F00B5E" w:rsidP="007C5D0D">
      <w:pPr>
        <w:pStyle w:val="ab"/>
        <w:jc w:val="center"/>
        <w:rPr>
          <w:rFonts w:ascii="Arial Narrow" w:hAnsi="Arial Narrow"/>
          <w:b/>
          <w:i w:val="0"/>
          <w:sz w:val="28"/>
          <w:szCs w:val="28"/>
          <w:lang w:val="ru-RU"/>
        </w:rPr>
      </w:pPr>
      <w:r>
        <w:rPr>
          <w:rFonts w:ascii="Arial Narrow" w:hAnsi="Arial Narrow"/>
          <w:b/>
          <w:i w:val="0"/>
          <w:color w:val="FF0000"/>
          <w:sz w:val="24"/>
          <w:szCs w:val="24"/>
          <w:lang w:val="ru-RU"/>
        </w:rPr>
        <w:t>Д</w:t>
      </w:r>
      <w:r w:rsidR="004409C6" w:rsidRPr="005B00BD">
        <w:rPr>
          <w:rFonts w:ascii="Arial Narrow" w:hAnsi="Arial Narrow"/>
          <w:b/>
          <w:i w:val="0"/>
          <w:color w:val="FF0000"/>
          <w:sz w:val="24"/>
          <w:szCs w:val="24"/>
          <w:lang w:val="ru-RU"/>
        </w:rPr>
        <w:t>етям до 12 лет скидка 10%</w:t>
      </w:r>
    </w:p>
    <w:p w14:paraId="4675A5D8" w14:textId="77777777" w:rsidR="00B8294C" w:rsidRPr="004409C6" w:rsidRDefault="0088162E" w:rsidP="001D1177">
      <w:pPr>
        <w:tabs>
          <w:tab w:val="left" w:pos="945"/>
        </w:tabs>
        <w:spacing w:after="0" w:line="240" w:lineRule="auto"/>
        <w:rPr>
          <w:rFonts w:cs="Tahoma"/>
          <w:b/>
          <w:sz w:val="22"/>
          <w:szCs w:val="22"/>
        </w:rPr>
      </w:pPr>
      <w:r w:rsidRPr="004409C6">
        <w:rPr>
          <w:b/>
          <w:sz w:val="22"/>
          <w:szCs w:val="22"/>
        </w:rPr>
        <w:t xml:space="preserve">В стоимость </w:t>
      </w:r>
      <w:proofErr w:type="gramStart"/>
      <w:r w:rsidRPr="004409C6">
        <w:rPr>
          <w:b/>
          <w:sz w:val="22"/>
          <w:szCs w:val="22"/>
        </w:rPr>
        <w:t>входит</w:t>
      </w:r>
      <w:r w:rsidR="00DA4018">
        <w:rPr>
          <w:b/>
          <w:sz w:val="22"/>
          <w:szCs w:val="22"/>
        </w:rPr>
        <w:t>:</w:t>
      </w:r>
      <w:r w:rsidRPr="004409C6">
        <w:rPr>
          <w:b/>
          <w:sz w:val="22"/>
          <w:szCs w:val="22"/>
        </w:rPr>
        <w:t xml:space="preserve"> </w:t>
      </w:r>
      <w:r w:rsidR="001D1177">
        <w:rPr>
          <w:b/>
          <w:sz w:val="22"/>
          <w:szCs w:val="22"/>
        </w:rPr>
        <w:t xml:space="preserve">  </w:t>
      </w:r>
      <w:proofErr w:type="gramEnd"/>
      <w:r w:rsidR="001D1177">
        <w:rPr>
          <w:b/>
          <w:sz w:val="22"/>
          <w:szCs w:val="22"/>
        </w:rPr>
        <w:t xml:space="preserve">                                                                     Дополнительно оплачивается:</w:t>
      </w:r>
      <w:r w:rsidRPr="004409C6">
        <w:rPr>
          <w:b/>
          <w:sz w:val="22"/>
          <w:szCs w:val="22"/>
        </w:rPr>
        <w:t xml:space="preserve">  </w:t>
      </w:r>
      <w:r w:rsidR="001D1177">
        <w:rPr>
          <w:b/>
          <w:sz w:val="22"/>
          <w:szCs w:val="22"/>
        </w:rPr>
        <w:t xml:space="preserve">                                                    </w:t>
      </w:r>
      <w:r w:rsidRPr="004409C6">
        <w:rPr>
          <w:b/>
          <w:sz w:val="22"/>
          <w:szCs w:val="22"/>
        </w:rPr>
        <w:t xml:space="preserve"> </w:t>
      </w:r>
    </w:p>
    <w:p w14:paraId="2A6834B3" w14:textId="77777777" w:rsidR="0088162E" w:rsidRPr="004409C6" w:rsidRDefault="0088162E" w:rsidP="002249A6">
      <w:pPr>
        <w:pStyle w:val="ab"/>
        <w:rPr>
          <w:rFonts w:ascii="Arial Narrow" w:hAnsi="Arial Narrow"/>
          <w:b/>
          <w:i w:val="0"/>
          <w:sz w:val="22"/>
          <w:szCs w:val="22"/>
          <w:lang w:val="ru-RU"/>
        </w:rPr>
        <w:sectPr w:rsidR="0088162E" w:rsidRPr="004409C6" w:rsidSect="001D11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27" w:right="454" w:bottom="454" w:left="454" w:header="0" w:footer="0" w:gutter="0"/>
          <w:cols w:space="708"/>
          <w:docGrid w:linePitch="360"/>
        </w:sectPr>
      </w:pPr>
    </w:p>
    <w:tbl>
      <w:tblPr>
        <w:tblW w:w="11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640"/>
      </w:tblGrid>
      <w:tr w:rsidR="001D1177" w:rsidRPr="004409C6" w14:paraId="5FAA7591" w14:textId="77777777">
        <w:trPr>
          <w:trHeight w:val="558"/>
        </w:trPr>
        <w:tc>
          <w:tcPr>
            <w:tcW w:w="5400" w:type="dxa"/>
          </w:tcPr>
          <w:p w14:paraId="7ABA79B6" w14:textId="77777777" w:rsidR="001D1177" w:rsidRPr="00D37338" w:rsidRDefault="00BE557C" w:rsidP="002249A6">
            <w:pPr>
              <w:pStyle w:val="ab"/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☼ </w:t>
            </w:r>
            <w:r w:rsidR="001D1177" w:rsidRPr="00D37338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транспортное обслуживание</w:t>
            </w:r>
          </w:p>
          <w:p w14:paraId="5EDC2E48" w14:textId="77777777" w:rsidR="001D1177" w:rsidRPr="00D37338" w:rsidRDefault="00BE557C" w:rsidP="002249A6">
            <w:pPr>
              <w:pStyle w:val="ab"/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☼ </w:t>
            </w:r>
            <w:r w:rsidR="001D1177" w:rsidRPr="00D37338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экскурсионное сопровождение </w:t>
            </w:r>
          </w:p>
          <w:p w14:paraId="50DF9127" w14:textId="4630962F" w:rsidR="001D1177" w:rsidRPr="00D37338" w:rsidRDefault="00BE557C" w:rsidP="0053525D">
            <w:pPr>
              <w:pStyle w:val="ab"/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☼ </w:t>
            </w:r>
            <w:r w:rsidR="001D1177" w:rsidRPr="00D37338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страховка</w:t>
            </w:r>
            <w:r w:rsidR="00635312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                    </w:t>
            </w:r>
          </w:p>
        </w:tc>
        <w:tc>
          <w:tcPr>
            <w:tcW w:w="5640" w:type="dxa"/>
          </w:tcPr>
          <w:p w14:paraId="2BD05AD0" w14:textId="4A13174C" w:rsidR="00177B59" w:rsidRDefault="00177B59" w:rsidP="00177B59">
            <w:pPr>
              <w:pStyle w:val="ab"/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</w:pPr>
            <w:r w:rsidRPr="00536221">
              <w:rPr>
                <w:rFonts w:ascii="Arial Narrow" w:hAnsi="Arial Narrow" w:cs="Arial"/>
                <w:b/>
                <w:i w:val="0"/>
                <w:sz w:val="22"/>
                <w:szCs w:val="22"/>
                <w:lang w:val="ru-RU"/>
              </w:rPr>
              <w:t>☼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</w:t>
            </w:r>
            <w:r w:rsidRPr="00536221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входной билет в заповедник</w:t>
            </w: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                      - 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30</w:t>
            </w:r>
            <w:r w:rsidRPr="004409C6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0 руб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.</w:t>
            </w:r>
            <w:r w:rsidRPr="004409C6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/чел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. </w:t>
            </w:r>
          </w:p>
          <w:p w14:paraId="7338A8A3" w14:textId="77777777" w:rsidR="001D1177" w:rsidRPr="00C255C0" w:rsidRDefault="001D1177" w:rsidP="00017C37">
            <w:pPr>
              <w:pStyle w:val="ab"/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59BF7089" w14:textId="77777777" w:rsidR="00017C37" w:rsidRPr="007C5D0D" w:rsidRDefault="00177B59" w:rsidP="00017C37">
      <w:pPr>
        <w:spacing w:after="0" w:line="240" w:lineRule="auto"/>
        <w:rPr>
          <w:rFonts w:eastAsia="Calibri"/>
          <w:sz w:val="20"/>
          <w:szCs w:val="20"/>
        </w:rPr>
      </w:pPr>
      <w:r>
        <w:rPr>
          <w:rFonts w:eastAsia="Calibri"/>
          <w:b/>
          <w:sz w:val="22"/>
          <w:szCs w:val="22"/>
        </w:rPr>
        <w:t xml:space="preserve">                                                                                </w:t>
      </w:r>
      <w:r w:rsidR="00017C37">
        <w:rPr>
          <w:rFonts w:eastAsia="Calibri"/>
          <w:b/>
          <w:sz w:val="22"/>
          <w:szCs w:val="22"/>
        </w:rPr>
        <w:t xml:space="preserve"> </w:t>
      </w:r>
      <w:r w:rsidR="00017C37" w:rsidRPr="007C5D0D">
        <w:rPr>
          <w:rFonts w:eastAsia="Calibri"/>
          <w:b/>
          <w:sz w:val="20"/>
          <w:szCs w:val="20"/>
        </w:rPr>
        <w:t>Для поездки необходимо иметь:</w:t>
      </w:r>
      <w:r w:rsidR="00017C37" w:rsidRPr="007C5D0D">
        <w:rPr>
          <w:rFonts w:eastAsia="Calibri"/>
          <w:sz w:val="20"/>
          <w:szCs w:val="20"/>
        </w:rPr>
        <w:t xml:space="preserve">  </w:t>
      </w:r>
    </w:p>
    <w:p w14:paraId="204D28FD" w14:textId="77777777" w:rsidR="00017C37" w:rsidRPr="007C5D0D" w:rsidRDefault="00017C37" w:rsidP="00017C37">
      <w:pPr>
        <w:spacing w:after="0" w:line="240" w:lineRule="auto"/>
        <w:rPr>
          <w:rFonts w:eastAsia="Calibri"/>
          <w:sz w:val="20"/>
          <w:szCs w:val="20"/>
        </w:rPr>
      </w:pPr>
      <w:r w:rsidRPr="007C5D0D">
        <w:rPr>
          <w:rFonts w:eastAsia="Calibri"/>
          <w:sz w:val="20"/>
          <w:szCs w:val="20"/>
        </w:rPr>
        <w:t xml:space="preserve">*документы, удостоверяющие </w:t>
      </w:r>
      <w:proofErr w:type="gramStart"/>
      <w:r w:rsidRPr="007C5D0D">
        <w:rPr>
          <w:rFonts w:eastAsia="Calibri"/>
          <w:sz w:val="20"/>
          <w:szCs w:val="20"/>
        </w:rPr>
        <w:t xml:space="preserve">личность;   </w:t>
      </w:r>
      <w:proofErr w:type="gramEnd"/>
      <w:r w:rsidRPr="007C5D0D">
        <w:rPr>
          <w:rFonts w:eastAsia="Calibri"/>
          <w:sz w:val="20"/>
          <w:szCs w:val="20"/>
        </w:rPr>
        <w:t xml:space="preserve">                            </w:t>
      </w:r>
      <w:r w:rsidR="00C255C0" w:rsidRPr="007C5D0D">
        <w:rPr>
          <w:rFonts w:eastAsia="Calibri"/>
          <w:sz w:val="20"/>
          <w:szCs w:val="20"/>
        </w:rPr>
        <w:t xml:space="preserve">     </w:t>
      </w:r>
      <w:r w:rsidR="00177B59" w:rsidRPr="007C5D0D">
        <w:rPr>
          <w:rFonts w:eastAsia="Calibri"/>
          <w:sz w:val="20"/>
          <w:szCs w:val="20"/>
        </w:rPr>
        <w:t xml:space="preserve">                    </w:t>
      </w:r>
      <w:r w:rsidRPr="007C5D0D">
        <w:rPr>
          <w:rFonts w:eastAsia="Calibri"/>
          <w:sz w:val="20"/>
          <w:szCs w:val="20"/>
        </w:rPr>
        <w:t xml:space="preserve"> *страховой медицинский полис;</w:t>
      </w:r>
    </w:p>
    <w:p w14:paraId="4B2A36FE" w14:textId="77777777" w:rsidR="00017C37" w:rsidRPr="007C5D0D" w:rsidRDefault="00017C37" w:rsidP="00017C37">
      <w:pPr>
        <w:spacing w:after="0" w:line="240" w:lineRule="auto"/>
        <w:rPr>
          <w:rFonts w:eastAsia="Calibri"/>
          <w:sz w:val="20"/>
          <w:szCs w:val="20"/>
        </w:rPr>
      </w:pPr>
      <w:r w:rsidRPr="007C5D0D">
        <w:rPr>
          <w:rFonts w:eastAsia="Calibri"/>
          <w:sz w:val="20"/>
          <w:szCs w:val="20"/>
        </w:rPr>
        <w:t xml:space="preserve">*деньги (наличные) для оплаты дополнительных </w:t>
      </w:r>
      <w:proofErr w:type="gramStart"/>
      <w:r w:rsidRPr="007C5D0D">
        <w:rPr>
          <w:rFonts w:eastAsia="Calibri"/>
          <w:sz w:val="20"/>
          <w:szCs w:val="20"/>
        </w:rPr>
        <w:t>расходо</w:t>
      </w:r>
      <w:r w:rsidR="00C255C0" w:rsidRPr="007C5D0D">
        <w:rPr>
          <w:rFonts w:eastAsia="Calibri"/>
          <w:sz w:val="20"/>
          <w:szCs w:val="20"/>
        </w:rPr>
        <w:t xml:space="preserve">в;   </w:t>
      </w:r>
      <w:proofErr w:type="gramEnd"/>
      <w:r w:rsidR="00C255C0" w:rsidRPr="007C5D0D">
        <w:rPr>
          <w:rFonts w:eastAsia="Calibri"/>
          <w:sz w:val="20"/>
          <w:szCs w:val="20"/>
        </w:rPr>
        <w:t xml:space="preserve"> </w:t>
      </w:r>
      <w:r w:rsidR="00177B59" w:rsidRPr="007C5D0D">
        <w:rPr>
          <w:rFonts w:eastAsia="Calibri"/>
          <w:sz w:val="20"/>
          <w:szCs w:val="20"/>
        </w:rPr>
        <w:t xml:space="preserve">                    </w:t>
      </w:r>
      <w:r w:rsidR="00C255C0" w:rsidRPr="007C5D0D">
        <w:rPr>
          <w:rFonts w:eastAsia="Calibri"/>
          <w:sz w:val="20"/>
          <w:szCs w:val="20"/>
        </w:rPr>
        <w:t xml:space="preserve"> </w:t>
      </w:r>
      <w:r w:rsidRPr="007C5D0D">
        <w:rPr>
          <w:rFonts w:eastAsia="Calibri"/>
          <w:sz w:val="20"/>
          <w:szCs w:val="20"/>
        </w:rPr>
        <w:t>*удобную спортивну</w:t>
      </w:r>
      <w:r w:rsidR="00C255C0" w:rsidRPr="007C5D0D">
        <w:rPr>
          <w:rFonts w:eastAsia="Calibri"/>
          <w:sz w:val="20"/>
          <w:szCs w:val="20"/>
        </w:rPr>
        <w:t xml:space="preserve">ю одежду и </w:t>
      </w:r>
      <w:r w:rsidR="00177B59" w:rsidRPr="007C5D0D">
        <w:rPr>
          <w:rFonts w:eastAsia="Calibri"/>
          <w:sz w:val="20"/>
          <w:szCs w:val="20"/>
        </w:rPr>
        <w:t>обувь;</w:t>
      </w:r>
    </w:p>
    <w:p w14:paraId="2D8C9A3F" w14:textId="77777777" w:rsidR="00177B59" w:rsidRPr="007C5D0D" w:rsidRDefault="00017C37" w:rsidP="00017C37">
      <w:pPr>
        <w:spacing w:after="0" w:line="240" w:lineRule="auto"/>
        <w:rPr>
          <w:rFonts w:eastAsia="Calibri"/>
          <w:sz w:val="20"/>
          <w:szCs w:val="20"/>
        </w:rPr>
      </w:pPr>
      <w:r w:rsidRPr="007C5D0D">
        <w:rPr>
          <w:rFonts w:eastAsia="Calibri"/>
          <w:sz w:val="20"/>
          <w:szCs w:val="20"/>
        </w:rPr>
        <w:t xml:space="preserve">*для вашего удобства, возьмите рюкзак!                                   </w:t>
      </w:r>
      <w:r w:rsidR="00C255C0" w:rsidRPr="007C5D0D">
        <w:rPr>
          <w:rFonts w:eastAsia="Calibri"/>
          <w:sz w:val="20"/>
          <w:szCs w:val="20"/>
        </w:rPr>
        <w:t xml:space="preserve"> </w:t>
      </w:r>
      <w:r w:rsidR="00177B59" w:rsidRPr="007C5D0D">
        <w:rPr>
          <w:rFonts w:eastAsia="Calibri"/>
          <w:sz w:val="20"/>
          <w:szCs w:val="20"/>
        </w:rPr>
        <w:t xml:space="preserve">                    </w:t>
      </w:r>
      <w:r w:rsidRPr="007C5D0D">
        <w:rPr>
          <w:rFonts w:eastAsia="Calibri"/>
          <w:sz w:val="20"/>
          <w:szCs w:val="20"/>
        </w:rPr>
        <w:t xml:space="preserve"> *воду, продукты в дорогу и весёлое настроение!</w:t>
      </w:r>
    </w:p>
    <w:p w14:paraId="39F68F4A" w14:textId="77777777" w:rsidR="007C5D0D" w:rsidRDefault="007C5D0D" w:rsidP="00170421">
      <w:pPr>
        <w:tabs>
          <w:tab w:val="left" w:pos="945"/>
        </w:tabs>
        <w:spacing w:after="0" w:line="240" w:lineRule="auto"/>
        <w:jc w:val="center"/>
        <w:rPr>
          <w:rFonts w:cs="Arial"/>
          <w:b/>
          <w:iCs/>
          <w:color w:val="000000"/>
          <w:sz w:val="16"/>
          <w:szCs w:val="16"/>
        </w:rPr>
      </w:pPr>
    </w:p>
    <w:p w14:paraId="36DBEE2F" w14:textId="68EF28A1" w:rsidR="0001792F" w:rsidRPr="007C5D0D" w:rsidRDefault="004409C6" w:rsidP="00170421">
      <w:pPr>
        <w:tabs>
          <w:tab w:val="left" w:pos="945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  <w:r w:rsidRPr="007C5D0D">
        <w:rPr>
          <w:rFonts w:cs="Arial"/>
          <w:b/>
          <w:iCs/>
          <w:color w:val="000000"/>
          <w:sz w:val="16"/>
          <w:szCs w:val="16"/>
        </w:rPr>
        <w:t>Турф</w:t>
      </w:r>
      <w:r w:rsidR="00DF585E" w:rsidRPr="007C5D0D">
        <w:rPr>
          <w:rFonts w:cs="Arial"/>
          <w:b/>
          <w:iCs/>
          <w:color w:val="000000"/>
          <w:sz w:val="16"/>
          <w:szCs w:val="16"/>
        </w:rPr>
        <w:t>ирма оставляет за собой право на внесение изменений в порядок посещения экскурсионных объектов или</w:t>
      </w:r>
      <w:r w:rsidR="002E0CC1" w:rsidRPr="007C5D0D">
        <w:rPr>
          <w:rFonts w:cs="Arial"/>
          <w:b/>
          <w:iCs/>
          <w:color w:val="000000"/>
          <w:sz w:val="16"/>
          <w:szCs w:val="16"/>
        </w:rPr>
        <w:t xml:space="preserve"> </w:t>
      </w:r>
      <w:r w:rsidR="00DF585E" w:rsidRPr="007C5D0D">
        <w:rPr>
          <w:rFonts w:cs="Arial"/>
          <w:b/>
          <w:iCs/>
          <w:color w:val="000000"/>
          <w:sz w:val="16"/>
          <w:szCs w:val="16"/>
        </w:rPr>
        <w:t>замену экскурсий на</w:t>
      </w:r>
      <w:r w:rsidR="00635312" w:rsidRPr="007C5D0D">
        <w:rPr>
          <w:rFonts w:cs="Tahoma"/>
          <w:b/>
          <w:sz w:val="16"/>
          <w:szCs w:val="16"/>
        </w:rPr>
        <w:t xml:space="preserve"> </w:t>
      </w:r>
      <w:r w:rsidR="004F77B7" w:rsidRPr="007C5D0D">
        <w:rPr>
          <w:rFonts w:cs="Arial"/>
          <w:b/>
          <w:iCs/>
          <w:color w:val="000000"/>
          <w:sz w:val="16"/>
          <w:szCs w:val="16"/>
        </w:rPr>
        <w:t xml:space="preserve"> </w:t>
      </w:r>
      <w:r w:rsidR="00DF585E" w:rsidRPr="007C5D0D">
        <w:rPr>
          <w:rFonts w:cs="Arial"/>
          <w:b/>
          <w:iCs/>
          <w:color w:val="000000"/>
          <w:sz w:val="16"/>
          <w:szCs w:val="16"/>
        </w:rPr>
        <w:t xml:space="preserve"> равнозначные, сохраняя программу в целом.</w:t>
      </w:r>
    </w:p>
    <w:p w14:paraId="2E4D5D3D" w14:textId="77777777" w:rsidR="00CD1AEE" w:rsidRPr="007C5D0D" w:rsidRDefault="004409C6" w:rsidP="00170421">
      <w:pPr>
        <w:tabs>
          <w:tab w:val="left" w:pos="945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  <w:r w:rsidRPr="007C5D0D">
        <w:rPr>
          <w:rFonts w:cs="Arial"/>
          <w:b/>
          <w:iCs/>
          <w:color w:val="000000"/>
          <w:sz w:val="16"/>
          <w:szCs w:val="16"/>
        </w:rPr>
        <w:t>Турф</w:t>
      </w:r>
      <w:r w:rsidR="00DF585E" w:rsidRPr="007C5D0D">
        <w:rPr>
          <w:rFonts w:cs="Arial"/>
          <w:b/>
          <w:iCs/>
          <w:color w:val="000000"/>
          <w:sz w:val="16"/>
          <w:szCs w:val="16"/>
        </w:rPr>
        <w:t>ирма не несет ответственность за изменения стоимости входных билетов в объектах по маршруту!</w:t>
      </w:r>
    </w:p>
    <w:p w14:paraId="68FEB0AB" w14:textId="77777777" w:rsidR="00CD1AEE" w:rsidRPr="007C5D0D" w:rsidRDefault="0088162E" w:rsidP="00170421">
      <w:pPr>
        <w:pStyle w:val="ab"/>
        <w:jc w:val="center"/>
        <w:rPr>
          <w:rFonts w:ascii="Arial Narrow" w:hAnsi="Arial Narrow"/>
          <w:b/>
          <w:i w:val="0"/>
          <w:sz w:val="16"/>
          <w:szCs w:val="16"/>
          <w:lang w:val="ru-RU"/>
        </w:rPr>
      </w:pPr>
      <w:r w:rsidRPr="007C5D0D">
        <w:rPr>
          <w:rFonts w:ascii="Arial Narrow" w:hAnsi="Arial Narrow"/>
          <w:b/>
          <w:i w:val="0"/>
          <w:sz w:val="16"/>
          <w:szCs w:val="16"/>
          <w:lang w:val="ru-RU"/>
        </w:rPr>
        <w:t>Время в пути и продолжительность экскурсий указано ориентировочно.</w:t>
      </w:r>
    </w:p>
    <w:sectPr w:rsidR="00CD1AEE" w:rsidRPr="007C5D0D" w:rsidSect="0088162E">
      <w:type w:val="continuous"/>
      <w:pgSz w:w="11906" w:h="16838"/>
      <w:pgMar w:top="227" w:right="454" w:bottom="45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69DF0" w14:textId="77777777" w:rsidR="00D96688" w:rsidRDefault="00D96688" w:rsidP="007C1A1D">
      <w:pPr>
        <w:spacing w:after="0" w:line="240" w:lineRule="auto"/>
      </w:pPr>
      <w:r>
        <w:separator/>
      </w:r>
    </w:p>
  </w:endnote>
  <w:endnote w:type="continuationSeparator" w:id="0">
    <w:p w14:paraId="71807DFE" w14:textId="77777777" w:rsidR="00D96688" w:rsidRDefault="00D96688" w:rsidP="007C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09070000" w:usb2="00000010" w:usb3="00000000" w:csb0="002A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77E3" w14:textId="77777777" w:rsidR="00977A4B" w:rsidRDefault="00977A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3585" w14:textId="14688F7B" w:rsidR="00F72D0B" w:rsidRDefault="00F72D0B">
    <w:pPr>
      <w:pStyle w:val="a5"/>
      <w:rPr>
        <w:sz w:val="16"/>
        <w:szCs w:val="16"/>
      </w:rPr>
    </w:pPr>
    <w:bookmarkStart w:id="1" w:name="_GoBack"/>
    <w:bookmarkEnd w:id="1"/>
  </w:p>
  <w:p w14:paraId="5E3828A0" w14:textId="77777777" w:rsidR="00F72D0B" w:rsidRPr="00DA5026" w:rsidRDefault="00F72D0B">
    <w:pPr>
      <w:pStyle w:val="a5"/>
      <w:rPr>
        <w:sz w:val="16"/>
        <w:szCs w:val="16"/>
      </w:rPr>
    </w:pPr>
  </w:p>
  <w:p w14:paraId="2B7B5EE3" w14:textId="77777777" w:rsidR="00F72D0B" w:rsidRPr="00FB1B27" w:rsidRDefault="00F72D0B" w:rsidP="00FB1B27">
    <w:pPr>
      <w:pStyle w:val="a5"/>
      <w:tabs>
        <w:tab w:val="clear" w:pos="4677"/>
        <w:tab w:val="clear" w:pos="9355"/>
        <w:tab w:val="center" w:pos="0"/>
        <w:tab w:val="right" w:pos="11057"/>
      </w:tabs>
      <w:jc w:val="cen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DD02" w14:textId="77777777" w:rsidR="00977A4B" w:rsidRDefault="00977A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4DF60" w14:textId="77777777" w:rsidR="00D96688" w:rsidRDefault="00D96688" w:rsidP="007C1A1D">
      <w:pPr>
        <w:spacing w:after="0" w:line="240" w:lineRule="auto"/>
      </w:pPr>
      <w:r>
        <w:separator/>
      </w:r>
    </w:p>
  </w:footnote>
  <w:footnote w:type="continuationSeparator" w:id="0">
    <w:p w14:paraId="2B31D9A7" w14:textId="77777777" w:rsidR="00D96688" w:rsidRDefault="00D96688" w:rsidP="007C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7DFD1" w14:textId="77777777" w:rsidR="00977A4B" w:rsidRDefault="00977A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F3C7" w14:textId="763CC543" w:rsidR="00F72D0B" w:rsidRPr="00A6289C" w:rsidRDefault="00F72D0B" w:rsidP="00FD1897">
    <w:pPr>
      <w:tabs>
        <w:tab w:val="left" w:pos="3870"/>
      </w:tabs>
      <w:spacing w:after="0" w:line="240" w:lineRule="auto"/>
      <w:jc w:val="right"/>
    </w:pPr>
    <w:r>
      <w:rPr>
        <w:sz w:val="36"/>
        <w:szCs w:val="36"/>
      </w:rPr>
      <w:t xml:space="preserve">   </w:t>
    </w:r>
    <w:r w:rsidRPr="00A902A6">
      <w:t xml:space="preserve">  </w:t>
    </w:r>
    <w:r w:rsidRPr="00FD1897">
      <w:t xml:space="preserve">   </w:t>
    </w:r>
  </w:p>
  <w:p w14:paraId="0F160BA3" w14:textId="77777777" w:rsidR="00B27578" w:rsidRDefault="00F72D0B" w:rsidP="004C6046">
    <w:pPr>
      <w:tabs>
        <w:tab w:val="left" w:pos="3870"/>
      </w:tabs>
      <w:spacing w:after="0" w:line="240" w:lineRule="auto"/>
      <w:jc w:val="right"/>
      <w:rPr>
        <w:rFonts w:eastAsia="Adobe Gothic Std B"/>
        <w:b/>
        <w:color w:val="003366"/>
        <w:sz w:val="32"/>
        <w:szCs w:val="32"/>
      </w:rPr>
    </w:pPr>
    <w:r w:rsidRPr="005B437C">
      <w:rPr>
        <w:color w:val="31849B"/>
      </w:rPr>
      <w:t xml:space="preserve">     </w:t>
    </w:r>
    <w:r w:rsidR="00C637E7">
      <w:rPr>
        <w:rFonts w:eastAsia="Adobe Gothic Std B"/>
        <w:b/>
        <w:color w:val="008000"/>
        <w:sz w:val="32"/>
        <w:szCs w:val="32"/>
      </w:rPr>
      <w:t xml:space="preserve"> </w:t>
    </w:r>
    <w:r w:rsidR="00B27578">
      <w:rPr>
        <w:rFonts w:eastAsia="Adobe Gothic Std B"/>
        <w:b/>
        <w:color w:val="003366"/>
        <w:sz w:val="32"/>
        <w:szCs w:val="32"/>
      </w:rPr>
      <w:t xml:space="preserve">Плато </w:t>
    </w:r>
    <w:proofErr w:type="spellStart"/>
    <w:r w:rsidR="00B27578">
      <w:rPr>
        <w:rFonts w:eastAsia="Adobe Gothic Std B"/>
        <w:b/>
        <w:color w:val="003366"/>
        <w:sz w:val="32"/>
        <w:szCs w:val="32"/>
      </w:rPr>
      <w:t>Лаго-Наки</w:t>
    </w:r>
    <w:proofErr w:type="spellEnd"/>
    <w:r w:rsidR="00B27578">
      <w:rPr>
        <w:rFonts w:eastAsia="Adobe Gothic Std B"/>
        <w:b/>
        <w:color w:val="003366"/>
        <w:sz w:val="32"/>
        <w:szCs w:val="32"/>
      </w:rPr>
      <w:t xml:space="preserve"> (Кавказский биосферный заповедник) – </w:t>
    </w:r>
  </w:p>
  <w:p w14:paraId="5BC926E2" w14:textId="77777777" w:rsidR="00F72D0B" w:rsidRPr="00F16B0C" w:rsidRDefault="00B27578" w:rsidP="00B27578">
    <w:pPr>
      <w:tabs>
        <w:tab w:val="left" w:pos="3870"/>
      </w:tabs>
      <w:spacing w:after="0" w:line="240" w:lineRule="auto"/>
      <w:jc w:val="center"/>
      <w:rPr>
        <w:rFonts w:eastAsia="Adobe Gothic Std B"/>
        <w:b/>
        <w:color w:val="003366"/>
        <w:sz w:val="32"/>
        <w:szCs w:val="32"/>
      </w:rPr>
    </w:pPr>
    <w:r>
      <w:rPr>
        <w:rFonts w:eastAsia="Adobe Gothic Std B"/>
        <w:b/>
        <w:color w:val="003366"/>
        <w:sz w:val="32"/>
        <w:szCs w:val="32"/>
      </w:rPr>
      <w:t xml:space="preserve">                                                                                                            </w:t>
    </w:r>
    <w:proofErr w:type="gramStart"/>
    <w:r>
      <w:rPr>
        <w:rFonts w:eastAsia="Adobe Gothic Std B"/>
        <w:b/>
        <w:color w:val="003366"/>
        <w:sz w:val="32"/>
        <w:szCs w:val="32"/>
      </w:rPr>
      <w:t>Апшеронский  район</w:t>
    </w:r>
    <w:proofErr w:type="gramEnd"/>
    <w:r>
      <w:rPr>
        <w:rFonts w:eastAsia="Adobe Gothic Std B"/>
        <w:b/>
        <w:color w:val="003366"/>
        <w:sz w:val="32"/>
        <w:szCs w:val="32"/>
      </w:rPr>
      <w:t xml:space="preserve">  </w:t>
    </w:r>
  </w:p>
  <w:p w14:paraId="4EE58E8F" w14:textId="77777777" w:rsidR="00F72D0B" w:rsidRDefault="00F72D0B" w:rsidP="00041227">
    <w:pPr>
      <w:pStyle w:val="a3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6887" w14:textId="77777777" w:rsidR="00977A4B" w:rsidRDefault="00977A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CE0"/>
    <w:multiLevelType w:val="hybridMultilevel"/>
    <w:tmpl w:val="B090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9A4AF8"/>
    <w:multiLevelType w:val="hybridMultilevel"/>
    <w:tmpl w:val="50CAB94C"/>
    <w:lvl w:ilvl="0" w:tplc="4F40DF12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fillcolor="#e91d6b">
      <v:fill color="#e91d6b"/>
      <v:stroke weight="1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1D"/>
    <w:rsid w:val="00002947"/>
    <w:rsid w:val="00003D47"/>
    <w:rsid w:val="000055E7"/>
    <w:rsid w:val="00010180"/>
    <w:rsid w:val="00015773"/>
    <w:rsid w:val="00017727"/>
    <w:rsid w:val="0001792F"/>
    <w:rsid w:val="00017C37"/>
    <w:rsid w:val="00023EE4"/>
    <w:rsid w:val="00034ABF"/>
    <w:rsid w:val="00041227"/>
    <w:rsid w:val="000430FC"/>
    <w:rsid w:val="000512E9"/>
    <w:rsid w:val="00063269"/>
    <w:rsid w:val="00066027"/>
    <w:rsid w:val="00067043"/>
    <w:rsid w:val="00070369"/>
    <w:rsid w:val="00072E22"/>
    <w:rsid w:val="00073F6A"/>
    <w:rsid w:val="00075DD4"/>
    <w:rsid w:val="00091A30"/>
    <w:rsid w:val="0009341E"/>
    <w:rsid w:val="000A0E1E"/>
    <w:rsid w:val="000A1D2D"/>
    <w:rsid w:val="000B29FF"/>
    <w:rsid w:val="000B474F"/>
    <w:rsid w:val="000B7138"/>
    <w:rsid w:val="000E442C"/>
    <w:rsid w:val="000E6358"/>
    <w:rsid w:val="000F76CE"/>
    <w:rsid w:val="001108EB"/>
    <w:rsid w:val="00122E0D"/>
    <w:rsid w:val="00126E0B"/>
    <w:rsid w:val="00134541"/>
    <w:rsid w:val="00140CA8"/>
    <w:rsid w:val="00142BE0"/>
    <w:rsid w:val="00170421"/>
    <w:rsid w:val="00171E8E"/>
    <w:rsid w:val="00172394"/>
    <w:rsid w:val="001729BF"/>
    <w:rsid w:val="00173E70"/>
    <w:rsid w:val="00177B59"/>
    <w:rsid w:val="001800E7"/>
    <w:rsid w:val="00182D23"/>
    <w:rsid w:val="00183393"/>
    <w:rsid w:val="0019655C"/>
    <w:rsid w:val="001A6C16"/>
    <w:rsid w:val="001B0121"/>
    <w:rsid w:val="001C1E93"/>
    <w:rsid w:val="001C2556"/>
    <w:rsid w:val="001C55DC"/>
    <w:rsid w:val="001D1177"/>
    <w:rsid w:val="001D275F"/>
    <w:rsid w:val="001D49BD"/>
    <w:rsid w:val="001E4ED5"/>
    <w:rsid w:val="001E7B05"/>
    <w:rsid w:val="001F7CE4"/>
    <w:rsid w:val="0020237A"/>
    <w:rsid w:val="00204BAD"/>
    <w:rsid w:val="00216DC6"/>
    <w:rsid w:val="00223FD2"/>
    <w:rsid w:val="00223FDA"/>
    <w:rsid w:val="00224687"/>
    <w:rsid w:val="002249A6"/>
    <w:rsid w:val="00231C61"/>
    <w:rsid w:val="0023401C"/>
    <w:rsid w:val="00252EE6"/>
    <w:rsid w:val="00264910"/>
    <w:rsid w:val="00276B22"/>
    <w:rsid w:val="00276F6D"/>
    <w:rsid w:val="0028098D"/>
    <w:rsid w:val="00281F91"/>
    <w:rsid w:val="00287DC8"/>
    <w:rsid w:val="0029542F"/>
    <w:rsid w:val="00295F28"/>
    <w:rsid w:val="002B3478"/>
    <w:rsid w:val="002B6FE4"/>
    <w:rsid w:val="002D37AA"/>
    <w:rsid w:val="002D6CF1"/>
    <w:rsid w:val="002E0CC1"/>
    <w:rsid w:val="002E6D42"/>
    <w:rsid w:val="002F7C1E"/>
    <w:rsid w:val="00304C44"/>
    <w:rsid w:val="003113C7"/>
    <w:rsid w:val="003158DF"/>
    <w:rsid w:val="0031613C"/>
    <w:rsid w:val="00327357"/>
    <w:rsid w:val="003422A9"/>
    <w:rsid w:val="00344542"/>
    <w:rsid w:val="003555BF"/>
    <w:rsid w:val="00366379"/>
    <w:rsid w:val="0038042C"/>
    <w:rsid w:val="003812FA"/>
    <w:rsid w:val="00390D33"/>
    <w:rsid w:val="003A4E9C"/>
    <w:rsid w:val="003A59DF"/>
    <w:rsid w:val="003A7B87"/>
    <w:rsid w:val="003C79CC"/>
    <w:rsid w:val="003D26CF"/>
    <w:rsid w:val="003E3D05"/>
    <w:rsid w:val="003E424F"/>
    <w:rsid w:val="003E62AB"/>
    <w:rsid w:val="00417568"/>
    <w:rsid w:val="00421697"/>
    <w:rsid w:val="004315A2"/>
    <w:rsid w:val="00437A0E"/>
    <w:rsid w:val="004409C6"/>
    <w:rsid w:val="00446E1B"/>
    <w:rsid w:val="004471BE"/>
    <w:rsid w:val="004513D2"/>
    <w:rsid w:val="00452646"/>
    <w:rsid w:val="00452FDE"/>
    <w:rsid w:val="00454B78"/>
    <w:rsid w:val="00460D2F"/>
    <w:rsid w:val="004641C1"/>
    <w:rsid w:val="00470158"/>
    <w:rsid w:val="00477331"/>
    <w:rsid w:val="00493A6C"/>
    <w:rsid w:val="0049450D"/>
    <w:rsid w:val="004960C5"/>
    <w:rsid w:val="004B05F9"/>
    <w:rsid w:val="004C4F05"/>
    <w:rsid w:val="004C6046"/>
    <w:rsid w:val="004D618C"/>
    <w:rsid w:val="004D61B5"/>
    <w:rsid w:val="004F3D6D"/>
    <w:rsid w:val="004F6F26"/>
    <w:rsid w:val="004F77B7"/>
    <w:rsid w:val="0050387E"/>
    <w:rsid w:val="00517C62"/>
    <w:rsid w:val="00521B78"/>
    <w:rsid w:val="005240E1"/>
    <w:rsid w:val="0052517E"/>
    <w:rsid w:val="0053525D"/>
    <w:rsid w:val="0054046C"/>
    <w:rsid w:val="00545718"/>
    <w:rsid w:val="00552373"/>
    <w:rsid w:val="00552BBD"/>
    <w:rsid w:val="00554525"/>
    <w:rsid w:val="005570D7"/>
    <w:rsid w:val="00560BD3"/>
    <w:rsid w:val="00565639"/>
    <w:rsid w:val="00572A0C"/>
    <w:rsid w:val="00585288"/>
    <w:rsid w:val="0058744E"/>
    <w:rsid w:val="0059420D"/>
    <w:rsid w:val="005A083E"/>
    <w:rsid w:val="005A1B0B"/>
    <w:rsid w:val="005A41DC"/>
    <w:rsid w:val="005B00BD"/>
    <w:rsid w:val="005B437C"/>
    <w:rsid w:val="005E5E5E"/>
    <w:rsid w:val="00603E16"/>
    <w:rsid w:val="00605628"/>
    <w:rsid w:val="00610AF5"/>
    <w:rsid w:val="00617848"/>
    <w:rsid w:val="00622BB7"/>
    <w:rsid w:val="00634FAE"/>
    <w:rsid w:val="00635312"/>
    <w:rsid w:val="00646AB2"/>
    <w:rsid w:val="00647641"/>
    <w:rsid w:val="00666CFD"/>
    <w:rsid w:val="0066706C"/>
    <w:rsid w:val="006674F3"/>
    <w:rsid w:val="00667CE3"/>
    <w:rsid w:val="0067013E"/>
    <w:rsid w:val="00677287"/>
    <w:rsid w:val="00682A49"/>
    <w:rsid w:val="00682D10"/>
    <w:rsid w:val="00684727"/>
    <w:rsid w:val="006967A0"/>
    <w:rsid w:val="006A0AB6"/>
    <w:rsid w:val="006B0613"/>
    <w:rsid w:val="006B6FC9"/>
    <w:rsid w:val="006C1199"/>
    <w:rsid w:val="006C6C22"/>
    <w:rsid w:val="006D6D30"/>
    <w:rsid w:val="006E161E"/>
    <w:rsid w:val="006E532E"/>
    <w:rsid w:val="006F3FBE"/>
    <w:rsid w:val="006F587E"/>
    <w:rsid w:val="00701C7F"/>
    <w:rsid w:val="007055E4"/>
    <w:rsid w:val="00713463"/>
    <w:rsid w:val="007134CC"/>
    <w:rsid w:val="00726CB4"/>
    <w:rsid w:val="00736912"/>
    <w:rsid w:val="00742EDA"/>
    <w:rsid w:val="00752876"/>
    <w:rsid w:val="00756250"/>
    <w:rsid w:val="007756A8"/>
    <w:rsid w:val="007761A3"/>
    <w:rsid w:val="007A42E5"/>
    <w:rsid w:val="007A708E"/>
    <w:rsid w:val="007A7172"/>
    <w:rsid w:val="007B319D"/>
    <w:rsid w:val="007C1A1D"/>
    <w:rsid w:val="007C5D0D"/>
    <w:rsid w:val="007D542E"/>
    <w:rsid w:val="007E60C9"/>
    <w:rsid w:val="007F0046"/>
    <w:rsid w:val="007F34A0"/>
    <w:rsid w:val="007F5168"/>
    <w:rsid w:val="00800858"/>
    <w:rsid w:val="0083544F"/>
    <w:rsid w:val="0084368F"/>
    <w:rsid w:val="00856A53"/>
    <w:rsid w:val="00860013"/>
    <w:rsid w:val="0088162E"/>
    <w:rsid w:val="00882CC0"/>
    <w:rsid w:val="00886AF2"/>
    <w:rsid w:val="00893720"/>
    <w:rsid w:val="008A1B55"/>
    <w:rsid w:val="008A4B09"/>
    <w:rsid w:val="008B79D6"/>
    <w:rsid w:val="008C6378"/>
    <w:rsid w:val="008D1F0F"/>
    <w:rsid w:val="008F03C8"/>
    <w:rsid w:val="009056C6"/>
    <w:rsid w:val="009074F9"/>
    <w:rsid w:val="00910ECC"/>
    <w:rsid w:val="0091563F"/>
    <w:rsid w:val="00920060"/>
    <w:rsid w:val="009355C7"/>
    <w:rsid w:val="00936D42"/>
    <w:rsid w:val="00937DA6"/>
    <w:rsid w:val="009517F0"/>
    <w:rsid w:val="0096684D"/>
    <w:rsid w:val="00972579"/>
    <w:rsid w:val="00974A64"/>
    <w:rsid w:val="00977A4B"/>
    <w:rsid w:val="00991C4E"/>
    <w:rsid w:val="009B7852"/>
    <w:rsid w:val="009C4EC5"/>
    <w:rsid w:val="009D7157"/>
    <w:rsid w:val="009D7ECE"/>
    <w:rsid w:val="009E092B"/>
    <w:rsid w:val="00A02F6C"/>
    <w:rsid w:val="00A07535"/>
    <w:rsid w:val="00A15DE1"/>
    <w:rsid w:val="00A217A3"/>
    <w:rsid w:val="00A23C89"/>
    <w:rsid w:val="00A4458D"/>
    <w:rsid w:val="00A6289C"/>
    <w:rsid w:val="00A63930"/>
    <w:rsid w:val="00A72310"/>
    <w:rsid w:val="00A736A2"/>
    <w:rsid w:val="00A73F7A"/>
    <w:rsid w:val="00A902A6"/>
    <w:rsid w:val="00A95F19"/>
    <w:rsid w:val="00AB09B4"/>
    <w:rsid w:val="00AB47CA"/>
    <w:rsid w:val="00AB70EA"/>
    <w:rsid w:val="00AD4AE3"/>
    <w:rsid w:val="00AE0D80"/>
    <w:rsid w:val="00AE6BDD"/>
    <w:rsid w:val="00AF356F"/>
    <w:rsid w:val="00B007EB"/>
    <w:rsid w:val="00B027BD"/>
    <w:rsid w:val="00B1126D"/>
    <w:rsid w:val="00B1126F"/>
    <w:rsid w:val="00B13C4E"/>
    <w:rsid w:val="00B1607E"/>
    <w:rsid w:val="00B27570"/>
    <w:rsid w:val="00B27578"/>
    <w:rsid w:val="00B33ED5"/>
    <w:rsid w:val="00B40263"/>
    <w:rsid w:val="00B40B67"/>
    <w:rsid w:val="00B45558"/>
    <w:rsid w:val="00B523C5"/>
    <w:rsid w:val="00B524BF"/>
    <w:rsid w:val="00B61E41"/>
    <w:rsid w:val="00B6368D"/>
    <w:rsid w:val="00B732A8"/>
    <w:rsid w:val="00B8294C"/>
    <w:rsid w:val="00B836E3"/>
    <w:rsid w:val="00B85BCF"/>
    <w:rsid w:val="00B86DE9"/>
    <w:rsid w:val="00BC1196"/>
    <w:rsid w:val="00BC23C9"/>
    <w:rsid w:val="00BC41D4"/>
    <w:rsid w:val="00BC79DA"/>
    <w:rsid w:val="00BE557C"/>
    <w:rsid w:val="00BF1BF2"/>
    <w:rsid w:val="00C0357E"/>
    <w:rsid w:val="00C16E19"/>
    <w:rsid w:val="00C255C0"/>
    <w:rsid w:val="00C56F4B"/>
    <w:rsid w:val="00C57A86"/>
    <w:rsid w:val="00C608A6"/>
    <w:rsid w:val="00C637E7"/>
    <w:rsid w:val="00C84ECB"/>
    <w:rsid w:val="00C95AF2"/>
    <w:rsid w:val="00C97678"/>
    <w:rsid w:val="00CA3FDA"/>
    <w:rsid w:val="00CB15E2"/>
    <w:rsid w:val="00CC3BCF"/>
    <w:rsid w:val="00CD0BA0"/>
    <w:rsid w:val="00CD1AEE"/>
    <w:rsid w:val="00CD1B33"/>
    <w:rsid w:val="00CE21CF"/>
    <w:rsid w:val="00CE4B1B"/>
    <w:rsid w:val="00CE5D43"/>
    <w:rsid w:val="00CE5E7F"/>
    <w:rsid w:val="00CF0246"/>
    <w:rsid w:val="00CF51B5"/>
    <w:rsid w:val="00CF5CC7"/>
    <w:rsid w:val="00D00D21"/>
    <w:rsid w:val="00D10981"/>
    <w:rsid w:val="00D11C14"/>
    <w:rsid w:val="00D12E61"/>
    <w:rsid w:val="00D15741"/>
    <w:rsid w:val="00D20A82"/>
    <w:rsid w:val="00D31404"/>
    <w:rsid w:val="00D34352"/>
    <w:rsid w:val="00D37338"/>
    <w:rsid w:val="00D4174B"/>
    <w:rsid w:val="00D45407"/>
    <w:rsid w:val="00D525DE"/>
    <w:rsid w:val="00D620A2"/>
    <w:rsid w:val="00D70DAC"/>
    <w:rsid w:val="00D749FE"/>
    <w:rsid w:val="00D9151A"/>
    <w:rsid w:val="00D91AA1"/>
    <w:rsid w:val="00D91CD6"/>
    <w:rsid w:val="00D96688"/>
    <w:rsid w:val="00DA16C8"/>
    <w:rsid w:val="00DA4018"/>
    <w:rsid w:val="00DA4827"/>
    <w:rsid w:val="00DA5026"/>
    <w:rsid w:val="00DA6585"/>
    <w:rsid w:val="00DC68D0"/>
    <w:rsid w:val="00DC710D"/>
    <w:rsid w:val="00DD29EC"/>
    <w:rsid w:val="00DE4D86"/>
    <w:rsid w:val="00DE6D00"/>
    <w:rsid w:val="00DF585E"/>
    <w:rsid w:val="00DF5FCB"/>
    <w:rsid w:val="00DF6503"/>
    <w:rsid w:val="00E113FC"/>
    <w:rsid w:val="00E1518A"/>
    <w:rsid w:val="00E24488"/>
    <w:rsid w:val="00E37702"/>
    <w:rsid w:val="00E459B6"/>
    <w:rsid w:val="00E55709"/>
    <w:rsid w:val="00E57EF7"/>
    <w:rsid w:val="00E64CDA"/>
    <w:rsid w:val="00E70AC1"/>
    <w:rsid w:val="00E74F29"/>
    <w:rsid w:val="00EA0448"/>
    <w:rsid w:val="00EA16E3"/>
    <w:rsid w:val="00EB0A7C"/>
    <w:rsid w:val="00EC209F"/>
    <w:rsid w:val="00EC6FA3"/>
    <w:rsid w:val="00EC73CA"/>
    <w:rsid w:val="00ED02E5"/>
    <w:rsid w:val="00ED0481"/>
    <w:rsid w:val="00ED75D5"/>
    <w:rsid w:val="00EE5CFB"/>
    <w:rsid w:val="00EE5FAF"/>
    <w:rsid w:val="00EF1CE7"/>
    <w:rsid w:val="00EF3C75"/>
    <w:rsid w:val="00EF6292"/>
    <w:rsid w:val="00F00B5E"/>
    <w:rsid w:val="00F138EE"/>
    <w:rsid w:val="00F14BE4"/>
    <w:rsid w:val="00F14DF2"/>
    <w:rsid w:val="00F16B0C"/>
    <w:rsid w:val="00F20597"/>
    <w:rsid w:val="00F2353B"/>
    <w:rsid w:val="00F23A93"/>
    <w:rsid w:val="00F24879"/>
    <w:rsid w:val="00F32627"/>
    <w:rsid w:val="00F37780"/>
    <w:rsid w:val="00F377BA"/>
    <w:rsid w:val="00F45DFC"/>
    <w:rsid w:val="00F4787E"/>
    <w:rsid w:val="00F508CC"/>
    <w:rsid w:val="00F53ED3"/>
    <w:rsid w:val="00F613CD"/>
    <w:rsid w:val="00F70501"/>
    <w:rsid w:val="00F72861"/>
    <w:rsid w:val="00F72D0B"/>
    <w:rsid w:val="00F73183"/>
    <w:rsid w:val="00F7612B"/>
    <w:rsid w:val="00F80126"/>
    <w:rsid w:val="00F81539"/>
    <w:rsid w:val="00F86DBF"/>
    <w:rsid w:val="00F91402"/>
    <w:rsid w:val="00F96404"/>
    <w:rsid w:val="00FA1B92"/>
    <w:rsid w:val="00FB1B27"/>
    <w:rsid w:val="00FC2235"/>
    <w:rsid w:val="00FC7852"/>
    <w:rsid w:val="00FD0514"/>
    <w:rsid w:val="00FD1897"/>
    <w:rsid w:val="00FD216C"/>
    <w:rsid w:val="00FD5154"/>
    <w:rsid w:val="00FD79EC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91d6b">
      <v:fill color="#e91d6b"/>
      <v:stroke weight="1pt"/>
      <v:shadow color="#868686"/>
    </o:shapedefaults>
    <o:shapelayout v:ext="edit">
      <o:idmap v:ext="edit" data="1"/>
    </o:shapelayout>
  </w:shapeDefaults>
  <w:doNotEmbedSmartTags/>
  <w:decimalSymbol w:val=","/>
  <w:listSeparator w:val=";"/>
  <w14:docId w14:val="2CA35A04"/>
  <w15:chartTrackingRefBased/>
  <w15:docId w15:val="{1EA3550D-A571-4E4D-9A0D-391A783D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7E"/>
    <w:pPr>
      <w:spacing w:after="200" w:line="276" w:lineRule="auto"/>
    </w:pPr>
    <w:rPr>
      <w:rFonts w:ascii="Arial Narrow" w:eastAsia="Times New Roman" w:hAnsi="Arial Narrow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AB47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AB47C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locked/>
    <w:rsid w:val="00B11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1A1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locked/>
    <w:rsid w:val="007C1A1D"/>
    <w:rPr>
      <w:rFonts w:cs="Times New Roman"/>
    </w:rPr>
  </w:style>
  <w:style w:type="paragraph" w:styleId="a5">
    <w:name w:val="footer"/>
    <w:basedOn w:val="a"/>
    <w:link w:val="a6"/>
    <w:uiPriority w:val="99"/>
    <w:rsid w:val="007C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C1A1D"/>
    <w:rPr>
      <w:rFonts w:cs="Times New Roman"/>
    </w:rPr>
  </w:style>
  <w:style w:type="paragraph" w:styleId="a7">
    <w:name w:val="Balloon Text"/>
    <w:basedOn w:val="a"/>
    <w:link w:val="a8"/>
    <w:semiHidden/>
    <w:rsid w:val="007C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7C1A1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rsid w:val="007C1A1D"/>
    <w:rPr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7C1A1D"/>
    <w:rPr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6C6C22"/>
    <w:pPr>
      <w:ind w:left="720"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locked/>
    <w:rsid w:val="003422A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rsid w:val="000B29FF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styleId="aa">
    <w:name w:val="Strong"/>
    <w:uiPriority w:val="22"/>
    <w:qFormat/>
    <w:locked/>
    <w:rsid w:val="000B29FF"/>
    <w:rPr>
      <w:b/>
      <w:bCs/>
    </w:rPr>
  </w:style>
  <w:style w:type="character" w:customStyle="1" w:styleId="apple-converted-space">
    <w:name w:val="apple-converted-space"/>
    <w:basedOn w:val="a0"/>
    <w:rsid w:val="000B29FF"/>
  </w:style>
  <w:style w:type="paragraph" w:styleId="ab">
    <w:name w:val="No Spacing"/>
    <w:basedOn w:val="a"/>
    <w:link w:val="ac"/>
    <w:uiPriority w:val="1"/>
    <w:qFormat/>
    <w:rsid w:val="00B8294C"/>
    <w:pPr>
      <w:spacing w:after="0" w:line="240" w:lineRule="auto"/>
    </w:pPr>
    <w:rPr>
      <w:rFonts w:ascii="Calibri" w:hAnsi="Calibri"/>
      <w:i/>
      <w:iCs/>
      <w:sz w:val="20"/>
      <w:szCs w:val="20"/>
      <w:lang w:val="en-US" w:bidi="en-US"/>
    </w:rPr>
  </w:style>
  <w:style w:type="character" w:customStyle="1" w:styleId="ac">
    <w:name w:val="Без интервала Знак"/>
    <w:link w:val="ab"/>
    <w:uiPriority w:val="1"/>
    <w:rsid w:val="00B8294C"/>
    <w:rPr>
      <w:rFonts w:ascii="Calibri" w:eastAsia="Times New Roman" w:hAnsi="Calibri" w:cs="Times New Roman"/>
      <w:i/>
      <w:iCs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AB47C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AB47C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nim-to">
    <w:name w:val="anim-to"/>
    <w:basedOn w:val="a0"/>
    <w:rsid w:val="00AB47CA"/>
  </w:style>
  <w:style w:type="character" w:styleId="ad">
    <w:name w:val="Hyperlink"/>
    <w:uiPriority w:val="99"/>
    <w:unhideWhenUsed/>
    <w:rsid w:val="00477331"/>
    <w:rPr>
      <w:color w:val="0000FF"/>
      <w:u w:val="single"/>
    </w:rPr>
  </w:style>
  <w:style w:type="character" w:customStyle="1" w:styleId="21">
    <w:name w:val="Знак Знак2"/>
    <w:basedOn w:val="a0"/>
    <w:rsid w:val="00565639"/>
  </w:style>
  <w:style w:type="paragraph" w:customStyle="1" w:styleId="ConsPlusNormal">
    <w:name w:val="ConsPlusNormal"/>
    <w:rsid w:val="00D620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B1126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963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3" w:color="EF4341"/>
            <w:bottom w:val="none" w:sz="0" w:space="0" w:color="auto"/>
            <w:right w:val="none" w:sz="0" w:space="0" w:color="auto"/>
          </w:divBdr>
        </w:div>
      </w:divsChild>
    </w:div>
    <w:div w:id="206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029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25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42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337864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9911438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7778226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73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5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09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928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0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2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625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716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7514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9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1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1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02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7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166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850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566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35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Продолжительность тура:  4 дня/ 3 ночи</vt:lpstr>
    </vt:vector>
  </TitlesOfParts>
  <Company>Microsoft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Продолжительность тура:  4 дня/ 3 ночи</dc:title>
  <dc:subject/>
  <dc:creator>НАСТЯ-ЕОС</dc:creator>
  <cp:keywords/>
  <dc:description/>
  <cp:lastModifiedBy>user</cp:lastModifiedBy>
  <cp:revision>4</cp:revision>
  <cp:lastPrinted>2020-11-27T14:43:00Z</cp:lastPrinted>
  <dcterms:created xsi:type="dcterms:W3CDTF">2022-06-02T09:29:00Z</dcterms:created>
  <dcterms:modified xsi:type="dcterms:W3CDTF">2023-06-02T13:34:00Z</dcterms:modified>
</cp:coreProperties>
</file>